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CC" w:rsidRPr="00A626BC" w:rsidRDefault="009935CC" w:rsidP="009935CC">
      <w:pPr>
        <w:jc w:val="center"/>
        <w:rPr>
          <w:b/>
          <w:sz w:val="72"/>
          <w:szCs w:val="72"/>
        </w:rPr>
      </w:pPr>
      <w:r w:rsidRPr="00A626BC">
        <w:rPr>
          <w:b/>
          <w:noProof/>
          <w:sz w:val="72"/>
          <w:szCs w:val="72"/>
          <w:lang w:eastAsia="fr-FR"/>
        </w:rPr>
        <mc:AlternateContent>
          <mc:Choice Requires="wps">
            <w:drawing>
              <wp:anchor distT="0" distB="0" distL="114300" distR="114300" simplePos="0" relativeHeight="251663360" behindDoc="0" locked="0" layoutInCell="1" allowOverlap="1" wp14:anchorId="0F2F38D5" wp14:editId="21A3F715">
                <wp:simplePos x="0" y="0"/>
                <wp:positionH relativeFrom="column">
                  <wp:posOffset>1147445</wp:posOffset>
                </wp:positionH>
                <wp:positionV relativeFrom="paragraph">
                  <wp:posOffset>-53340</wp:posOffset>
                </wp:positionV>
                <wp:extent cx="752475" cy="638175"/>
                <wp:effectExtent l="19050" t="19050" r="47625" b="47625"/>
                <wp:wrapNone/>
                <wp:docPr id="5" name="Ellipse 5"/>
                <wp:cNvGraphicFramePr/>
                <a:graphic xmlns:a="http://schemas.openxmlformats.org/drawingml/2006/main">
                  <a:graphicData uri="http://schemas.microsoft.com/office/word/2010/wordprocessingShape">
                    <wps:wsp>
                      <wps:cNvSpPr/>
                      <wps:spPr>
                        <a:xfrm>
                          <a:off x="0" y="0"/>
                          <a:ext cx="75247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35CC" w:rsidRPr="003801DD" w:rsidRDefault="00A30AE4" w:rsidP="009935CC">
                            <w:pPr>
                              <w:jc w:val="center"/>
                              <w:rPr>
                                <w:color w:val="000000" w:themeColor="text1"/>
                                <w:sz w:val="44"/>
                                <w:szCs w:val="44"/>
                              </w:rPr>
                            </w:pPr>
                            <w:r>
                              <w:rPr>
                                <w:color w:val="000000" w:themeColor="text1"/>
                                <w:sz w:val="44"/>
                                <w:szCs w:val="4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F2F38D5" id="Ellipse 5" o:spid="_x0000_s1026" style="position:absolute;left:0;text-align:left;margin-left:90.35pt;margin-top:-4.2pt;width:59.25pt;height:5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" fillcolor="white [3212]" strokecolor="black [3213]" strokeweight="4.5pt">
                <v:stroke joinstyle="miter"/>
                <v:textbox>
                  <w:txbxContent>
                    <w:p w:rsidR="009935CC" w:rsidRPr="003801DD" w:rsidRDefault="00A30AE4" w:rsidP="009935CC">
                      <w:pPr>
                        <w:jc w:val="center"/>
                        <w:rPr>
                          <w:color w:val="000000" w:themeColor="text1"/>
                          <w:sz w:val="44"/>
                          <w:szCs w:val="44"/>
                        </w:rPr>
                      </w:pPr>
                      <w:r>
                        <w:rPr>
                          <w:color w:val="000000" w:themeColor="text1"/>
                          <w:sz w:val="44"/>
                          <w:szCs w:val="44"/>
                        </w:rPr>
                        <w:t>10</w:t>
                      </w:r>
                    </w:p>
                  </w:txbxContent>
                </v:textbox>
              </v:oval>
            </w:pict>
          </mc:Fallback>
        </mc:AlternateContent>
      </w:r>
      <w:r w:rsidRPr="00A626BC">
        <w:rPr>
          <w:b/>
          <w:sz w:val="72"/>
          <w:szCs w:val="72"/>
        </w:rPr>
        <w:t xml:space="preserve">Les </w:t>
      </w:r>
      <w:r w:rsidR="00AC7ED0" w:rsidRPr="00A626BC">
        <w:rPr>
          <w:b/>
          <w:sz w:val="72"/>
          <w:szCs w:val="72"/>
        </w:rPr>
        <w:t>cartes</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79"/>
        <w:gridCol w:w="8911"/>
      </w:tblGrid>
      <w:tr w:rsidR="009935CC" w:rsidTr="00A626BC">
        <w:tc>
          <w:tcPr>
            <w:tcW w:w="1579" w:type="dxa"/>
          </w:tcPr>
          <w:p w:rsidR="009935CC" w:rsidRPr="00A626BC" w:rsidRDefault="009935CC" w:rsidP="00F84132">
            <w:pPr>
              <w:rPr>
                <w:b/>
                <w:sz w:val="32"/>
                <w:szCs w:val="32"/>
              </w:rPr>
            </w:pPr>
            <w:r w:rsidRPr="00A626BC">
              <w:rPr>
                <w:b/>
                <w:sz w:val="32"/>
                <w:szCs w:val="32"/>
              </w:rPr>
              <w:t>Matériel</w:t>
            </w:r>
          </w:p>
        </w:tc>
        <w:tc>
          <w:tcPr>
            <w:tcW w:w="8911" w:type="dxa"/>
          </w:tcPr>
          <w:p w:rsidR="009935CC" w:rsidRPr="00A626BC" w:rsidRDefault="009F5212" w:rsidP="005C77C3">
            <w:pPr>
              <w:rPr>
                <w:sz w:val="24"/>
                <w:szCs w:val="24"/>
              </w:rPr>
            </w:pPr>
            <w:r w:rsidRPr="00A626BC">
              <w:rPr>
                <w:sz w:val="24"/>
                <w:szCs w:val="24"/>
              </w:rPr>
              <w:t>Jeu 1 et p</w:t>
            </w:r>
            <w:r w:rsidR="00A30AE4" w:rsidRPr="00A626BC">
              <w:rPr>
                <w:sz w:val="24"/>
                <w:szCs w:val="24"/>
              </w:rPr>
              <w:t>our 4 élèves</w:t>
            </w:r>
            <w:r w:rsidR="00A572D3" w:rsidRPr="00A626BC">
              <w:rPr>
                <w:sz w:val="24"/>
                <w:szCs w:val="24"/>
              </w:rPr>
              <w:t> :</w:t>
            </w:r>
          </w:p>
          <w:p w:rsidR="00542CB8" w:rsidRDefault="00AC7ED0" w:rsidP="00542CB8">
            <w:pPr>
              <w:pStyle w:val="Paragraphedeliste"/>
              <w:numPr>
                <w:ilvl w:val="0"/>
                <w:numId w:val="2"/>
              </w:numPr>
              <w:rPr>
                <w:sz w:val="24"/>
                <w:szCs w:val="24"/>
              </w:rPr>
            </w:pPr>
            <w:r w:rsidRPr="00A626BC">
              <w:rPr>
                <w:sz w:val="24"/>
                <w:szCs w:val="24"/>
              </w:rPr>
              <w:t>1 jeu de cartes</w:t>
            </w:r>
            <w:r w:rsidR="00A30AE4" w:rsidRPr="00A626BC">
              <w:rPr>
                <w:sz w:val="24"/>
                <w:szCs w:val="24"/>
              </w:rPr>
              <w:t xml:space="preserve"> (sans les figures)</w:t>
            </w:r>
            <w:r w:rsidRPr="00A626BC">
              <w:rPr>
                <w:sz w:val="24"/>
                <w:szCs w:val="24"/>
              </w:rPr>
              <w:t xml:space="preserve"> de 1 à ….</w:t>
            </w:r>
          </w:p>
          <w:p w:rsidR="00A626BC" w:rsidRPr="00A626BC" w:rsidRDefault="00A626BC" w:rsidP="00A626BC">
            <w:pPr>
              <w:rPr>
                <w:sz w:val="24"/>
                <w:szCs w:val="24"/>
              </w:rPr>
            </w:pPr>
          </w:p>
          <w:p w:rsidR="009F5212" w:rsidRPr="00A626BC" w:rsidRDefault="009F5212" w:rsidP="009F5212">
            <w:pPr>
              <w:rPr>
                <w:sz w:val="24"/>
                <w:szCs w:val="24"/>
              </w:rPr>
            </w:pPr>
            <w:r w:rsidRPr="00A626BC">
              <w:rPr>
                <w:sz w:val="24"/>
                <w:szCs w:val="24"/>
              </w:rPr>
              <w:t>Jeu 2 et pour 4 élèves :</w:t>
            </w:r>
          </w:p>
          <w:p w:rsidR="009F5212" w:rsidRPr="00A626BC" w:rsidRDefault="009F5212" w:rsidP="009F5212">
            <w:pPr>
              <w:pStyle w:val="Paragraphedeliste"/>
              <w:numPr>
                <w:ilvl w:val="0"/>
                <w:numId w:val="2"/>
              </w:numPr>
              <w:rPr>
                <w:sz w:val="24"/>
                <w:szCs w:val="24"/>
              </w:rPr>
            </w:pPr>
            <w:r w:rsidRPr="00A626BC">
              <w:rPr>
                <w:sz w:val="24"/>
                <w:szCs w:val="24"/>
              </w:rPr>
              <w:t>1 jeu de cartes (sans les figures) de 1 à ….</w:t>
            </w:r>
          </w:p>
          <w:p w:rsidR="009F5212" w:rsidRPr="00A626BC" w:rsidRDefault="009F5212" w:rsidP="009F5212">
            <w:pPr>
              <w:pStyle w:val="Paragraphedeliste"/>
              <w:numPr>
                <w:ilvl w:val="0"/>
                <w:numId w:val="2"/>
              </w:numPr>
              <w:rPr>
                <w:sz w:val="24"/>
                <w:szCs w:val="24"/>
              </w:rPr>
            </w:pPr>
            <w:r w:rsidRPr="00A626BC">
              <w:rPr>
                <w:sz w:val="24"/>
                <w:szCs w:val="24"/>
              </w:rPr>
              <w:t>Une photocopie des cartes ordonnées</w:t>
            </w:r>
          </w:p>
          <w:p w:rsidR="009F5212" w:rsidRPr="00A626BC" w:rsidRDefault="009F5212" w:rsidP="009F5212">
            <w:pPr>
              <w:pStyle w:val="Paragraphedeliste"/>
              <w:numPr>
                <w:ilvl w:val="0"/>
                <w:numId w:val="2"/>
              </w:numPr>
              <w:rPr>
                <w:sz w:val="24"/>
                <w:szCs w:val="24"/>
              </w:rPr>
            </w:pPr>
            <w:r w:rsidRPr="00A626BC">
              <w:rPr>
                <w:sz w:val="24"/>
                <w:szCs w:val="24"/>
              </w:rPr>
              <w:t>Une frise pour donner le sens de lecture</w:t>
            </w:r>
          </w:p>
          <w:p w:rsidR="00542CB8" w:rsidRPr="00A626BC" w:rsidRDefault="00B26435" w:rsidP="00B26435">
            <w:pPr>
              <w:pStyle w:val="Paragraphedeliste"/>
              <w:numPr>
                <w:ilvl w:val="0"/>
                <w:numId w:val="2"/>
              </w:numPr>
              <w:rPr>
                <w:sz w:val="24"/>
                <w:szCs w:val="24"/>
              </w:rPr>
            </w:pPr>
            <w:r w:rsidRPr="00A626BC">
              <w:rPr>
                <w:sz w:val="24"/>
                <w:szCs w:val="24"/>
              </w:rPr>
              <w:t>(</w:t>
            </w:r>
            <w:r w:rsidR="009F5212" w:rsidRPr="00A626BC">
              <w:rPr>
                <w:sz w:val="24"/>
                <w:szCs w:val="24"/>
              </w:rPr>
              <w:t>Un porte-cartes</w:t>
            </w:r>
            <w:r w:rsidRPr="00A626BC">
              <w:rPr>
                <w:sz w:val="24"/>
                <w:szCs w:val="24"/>
              </w:rPr>
              <w:t>)</w:t>
            </w:r>
          </w:p>
          <w:p w:rsidR="00B26435" w:rsidRPr="00A626BC" w:rsidRDefault="00B26435" w:rsidP="00B26435">
            <w:pPr>
              <w:pStyle w:val="Paragraphedeliste"/>
              <w:rPr>
                <w:sz w:val="24"/>
                <w:szCs w:val="24"/>
              </w:rPr>
            </w:pPr>
          </w:p>
        </w:tc>
      </w:tr>
    </w:tbl>
    <w:p w:rsidR="002B27D4" w:rsidRDefault="002B27D4" w:rsidP="009935CC"/>
    <w:p w:rsidR="00A626BC" w:rsidRDefault="00A626BC" w:rsidP="00883F66">
      <w:pPr>
        <w:jc w:val="center"/>
      </w:pPr>
      <w:r w:rsidRPr="00A626BC">
        <w:rPr>
          <w:b/>
          <w:sz w:val="44"/>
          <w:szCs w:val="44"/>
        </w:rPr>
        <w:t>Règle du jeu</w:t>
      </w:r>
    </w:p>
    <w:p w:rsidR="00A626BC" w:rsidRDefault="00A626BC" w:rsidP="009935CC"/>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43"/>
        <w:gridCol w:w="8647"/>
      </w:tblGrid>
      <w:tr w:rsidR="00A626BC" w:rsidTr="00883F66">
        <w:tc>
          <w:tcPr>
            <w:tcW w:w="1843" w:type="dxa"/>
          </w:tcPr>
          <w:p w:rsidR="00A626BC" w:rsidRDefault="00A626BC" w:rsidP="00A72BAA">
            <w:pPr>
              <w:rPr>
                <w:b/>
                <w:sz w:val="32"/>
                <w:szCs w:val="32"/>
              </w:rPr>
            </w:pPr>
            <w:r w:rsidRPr="00A626BC">
              <w:rPr>
                <w:b/>
                <w:sz w:val="32"/>
                <w:szCs w:val="32"/>
              </w:rPr>
              <w:t>Séquence 1</w:t>
            </w:r>
          </w:p>
          <w:p w:rsidR="00A626BC" w:rsidRPr="00A40563" w:rsidRDefault="00A626BC" w:rsidP="00A626BC">
            <w:pPr>
              <w:autoSpaceDE w:val="0"/>
              <w:autoSpaceDN w:val="0"/>
              <w:adjustRightInd w:val="0"/>
              <w:rPr>
                <w:b/>
              </w:rPr>
            </w:pPr>
            <w:r>
              <w:rPr>
                <w:b/>
              </w:rPr>
              <w:t>(groupe de 4)</w:t>
            </w:r>
          </w:p>
          <w:p w:rsidR="00A626BC" w:rsidRPr="00A626BC" w:rsidRDefault="00A626BC" w:rsidP="00A72BAA">
            <w:pPr>
              <w:rPr>
                <w:b/>
                <w:sz w:val="32"/>
                <w:szCs w:val="32"/>
              </w:rPr>
            </w:pPr>
          </w:p>
        </w:tc>
        <w:tc>
          <w:tcPr>
            <w:tcW w:w="8647" w:type="dxa"/>
          </w:tcPr>
          <w:p w:rsidR="00A626BC" w:rsidRDefault="00A626BC" w:rsidP="00A72BAA">
            <w:pPr>
              <w:autoSpaceDE w:val="0"/>
              <w:autoSpaceDN w:val="0"/>
              <w:adjustRightInd w:val="0"/>
              <w:rPr>
                <w:rFonts w:ascii="Cambria" w:hAnsi="Cambria" w:cs="Cambria"/>
                <w:b/>
                <w:bCs/>
                <w:color w:val="000000"/>
                <w:u w:val="single"/>
              </w:rPr>
            </w:pPr>
            <w:r w:rsidRPr="00A626BC">
              <w:rPr>
                <w:rFonts w:ascii="Cambria" w:hAnsi="Cambria" w:cs="Cambria"/>
                <w:b/>
                <w:bCs/>
                <w:color w:val="000000"/>
                <w:u w:val="single"/>
              </w:rPr>
              <w:t xml:space="preserve">Phase 1 </w:t>
            </w:r>
          </w:p>
          <w:p w:rsidR="00A626BC" w:rsidRPr="00A626BC" w:rsidRDefault="00A626BC" w:rsidP="00A72BAA">
            <w:pPr>
              <w:autoSpaceDE w:val="0"/>
              <w:autoSpaceDN w:val="0"/>
              <w:adjustRightInd w:val="0"/>
              <w:rPr>
                <w:rFonts w:ascii="Cambria" w:hAnsi="Cambria" w:cs="Cambria"/>
                <w:b/>
                <w:color w:val="000000"/>
                <w:u w:val="single"/>
              </w:rPr>
            </w:pPr>
          </w:p>
          <w:p w:rsidR="00A626BC" w:rsidRPr="00BE4824" w:rsidRDefault="00A626BC" w:rsidP="00A72BAA">
            <w:pPr>
              <w:autoSpaceDE w:val="0"/>
              <w:autoSpaceDN w:val="0"/>
              <w:adjustRightInd w:val="0"/>
              <w:rPr>
                <w:rFonts w:ascii="Calibri" w:hAnsi="Calibri" w:cs="Calibri"/>
                <w:color w:val="000000"/>
              </w:rPr>
            </w:pPr>
            <w:r>
              <w:rPr>
                <w:rFonts w:ascii="Cambria" w:hAnsi="Cambria" w:cs="Cambria"/>
                <w:color w:val="000000"/>
              </w:rPr>
              <w:t>-</w:t>
            </w:r>
            <w:r w:rsidRPr="00BE4824">
              <w:rPr>
                <w:rFonts w:ascii="Cambria" w:hAnsi="Cambria" w:cs="Cambria"/>
                <w:color w:val="000000"/>
              </w:rPr>
              <w:t xml:space="preserve"> </w:t>
            </w:r>
            <w:r w:rsidRPr="00BE4824">
              <w:rPr>
                <w:rFonts w:ascii="Calibri" w:hAnsi="Calibri" w:cs="Calibri"/>
                <w:color w:val="000000"/>
              </w:rPr>
              <w:t xml:space="preserve">Poser au centre de la table 4 cartes : un cœur, un pique, un trèfle et un carreau. </w:t>
            </w:r>
          </w:p>
          <w:p w:rsidR="00A626BC" w:rsidRPr="00BE4824" w:rsidRDefault="00A626BC" w:rsidP="00A72BAA">
            <w:pPr>
              <w:autoSpaceDE w:val="0"/>
              <w:autoSpaceDN w:val="0"/>
              <w:adjustRightInd w:val="0"/>
              <w:spacing w:after="80"/>
              <w:rPr>
                <w:rFonts w:ascii="Calibri" w:hAnsi="Calibri" w:cs="Calibri"/>
              </w:rPr>
            </w:pPr>
            <w:r>
              <w:rPr>
                <w:rFonts w:ascii="Cambria" w:hAnsi="Cambria"/>
              </w:rPr>
              <w:t>-</w:t>
            </w:r>
            <w:r w:rsidRPr="00BE4824">
              <w:rPr>
                <w:rFonts w:ascii="Cambria" w:hAnsi="Cambria"/>
              </w:rPr>
              <w:t xml:space="preserve"> </w:t>
            </w:r>
            <w:r w:rsidRPr="00BE4824">
              <w:rPr>
                <w:rFonts w:ascii="Calibri" w:hAnsi="Calibri" w:cs="Calibri"/>
              </w:rPr>
              <w:t>Laisser les enfants réagir et recueillir leurs remarques spontanées. (</w:t>
            </w:r>
            <w:r w:rsidRPr="00BE4824">
              <w:rPr>
                <w:rFonts w:ascii="Calibri" w:hAnsi="Calibri" w:cs="Calibri"/>
                <w:i/>
                <w:iCs/>
              </w:rPr>
              <w:t>Pour repérer les indices sur les cartes</w:t>
            </w:r>
            <w:r w:rsidRPr="00BE4824">
              <w:rPr>
                <w:rFonts w:ascii="Calibri" w:hAnsi="Calibri" w:cs="Calibri"/>
              </w:rPr>
              <w:t xml:space="preserve">). </w:t>
            </w:r>
          </w:p>
          <w:p w:rsidR="00A626BC" w:rsidRPr="00BE4824" w:rsidRDefault="00A626BC" w:rsidP="00A72BAA">
            <w:pPr>
              <w:autoSpaceDE w:val="0"/>
              <w:autoSpaceDN w:val="0"/>
              <w:adjustRightInd w:val="0"/>
              <w:rPr>
                <w:rFonts w:ascii="Calibri" w:hAnsi="Calibri" w:cs="Calibri"/>
              </w:rPr>
            </w:pPr>
            <w:r>
              <w:rPr>
                <w:rFonts w:ascii="Calibri" w:hAnsi="Calibri" w:cs="Calibri"/>
              </w:rPr>
              <w:t>-</w:t>
            </w:r>
            <w:r w:rsidRPr="00BE4824">
              <w:rPr>
                <w:rFonts w:ascii="Calibri" w:hAnsi="Calibri" w:cs="Calibri"/>
              </w:rPr>
              <w:t xml:space="preserve"> Distribuer le reste du paquet de cartes aux enfants. </w:t>
            </w:r>
            <w:r w:rsidRPr="00BE4824">
              <w:rPr>
                <w:rFonts w:ascii="Calibri" w:hAnsi="Calibri" w:cs="Calibri"/>
                <w:i/>
                <w:iCs/>
              </w:rPr>
              <w:t xml:space="preserve">Chaque enfant a donc une main composée de cartes différentes (en motif et en valeur). </w:t>
            </w:r>
          </w:p>
          <w:p w:rsidR="00A626BC" w:rsidRPr="00BE4824" w:rsidRDefault="00A626BC" w:rsidP="00A72BAA">
            <w:pPr>
              <w:autoSpaceDE w:val="0"/>
              <w:autoSpaceDN w:val="0"/>
              <w:adjustRightInd w:val="0"/>
              <w:rPr>
                <w:rFonts w:ascii="Cambria" w:hAnsi="Cambria" w:cs="Cambria"/>
              </w:rPr>
            </w:pPr>
            <w:r w:rsidRPr="00A626BC">
              <w:rPr>
                <w:rFonts w:ascii="Cambria" w:hAnsi="Cambria" w:cs="Cambria"/>
                <w:bCs/>
                <w:u w:val="single"/>
              </w:rPr>
              <w:t>Consigne</w:t>
            </w:r>
            <w:r w:rsidRPr="00BE4824">
              <w:rPr>
                <w:rFonts w:ascii="Cambria" w:hAnsi="Cambria" w:cs="Cambria"/>
                <w:b/>
                <w:bCs/>
              </w:rPr>
              <w:t xml:space="preserve"> : </w:t>
            </w:r>
          </w:p>
          <w:p w:rsidR="00A626BC" w:rsidRPr="00BE4824" w:rsidRDefault="00A626BC" w:rsidP="00A72BAA">
            <w:pPr>
              <w:autoSpaceDE w:val="0"/>
              <w:autoSpaceDN w:val="0"/>
              <w:adjustRightInd w:val="0"/>
              <w:rPr>
                <w:rFonts w:ascii="Calibri" w:hAnsi="Calibri" w:cs="Calibri"/>
              </w:rPr>
            </w:pPr>
            <w:r w:rsidRPr="00BE4824">
              <w:rPr>
                <w:rFonts w:ascii="Calibri" w:hAnsi="Calibri" w:cs="Calibri"/>
                <w:i/>
                <w:iCs/>
              </w:rPr>
              <w:t xml:space="preserve">« Prends une carte de ton jeu, pose-la sur le tas de piques si c’est un pique, le tas de cœurs si c’est un cœur…et nomme-la si tu le peux » </w:t>
            </w:r>
          </w:p>
          <w:p w:rsidR="00A626BC" w:rsidRPr="00BE4824" w:rsidRDefault="00A626BC" w:rsidP="00A72BAA">
            <w:pPr>
              <w:autoSpaceDE w:val="0"/>
              <w:autoSpaceDN w:val="0"/>
              <w:adjustRightInd w:val="0"/>
              <w:rPr>
                <w:rFonts w:ascii="Cambria" w:hAnsi="Cambria" w:cs="Cambria"/>
              </w:rPr>
            </w:pPr>
            <w:r w:rsidRPr="00A626BC">
              <w:rPr>
                <w:rFonts w:ascii="Cambria" w:hAnsi="Cambria" w:cs="Cambria"/>
                <w:bCs/>
                <w:u w:val="single"/>
              </w:rPr>
              <w:t>Validation</w:t>
            </w:r>
            <w:r w:rsidRPr="00BE4824">
              <w:rPr>
                <w:rFonts w:ascii="Cambria" w:hAnsi="Cambria" w:cs="Cambria"/>
                <w:b/>
                <w:bCs/>
              </w:rPr>
              <w:t xml:space="preserve"> : </w:t>
            </w:r>
          </w:p>
          <w:p w:rsidR="00A626BC" w:rsidRPr="00BE4824" w:rsidRDefault="00A626BC" w:rsidP="00A72BAA">
            <w:pPr>
              <w:autoSpaceDE w:val="0"/>
              <w:autoSpaceDN w:val="0"/>
              <w:adjustRightInd w:val="0"/>
              <w:rPr>
                <w:rFonts w:ascii="Calibri" w:hAnsi="Calibri" w:cs="Calibri"/>
              </w:rPr>
            </w:pPr>
            <w:r w:rsidRPr="00BE4824">
              <w:rPr>
                <w:rFonts w:ascii="Calibri" w:hAnsi="Calibri" w:cs="Calibri"/>
              </w:rPr>
              <w:t xml:space="preserve">Pour le motif, c’est la confrontation au modèle qui permet la validation. </w:t>
            </w:r>
          </w:p>
          <w:p w:rsidR="00A626BC" w:rsidRPr="00BE4824" w:rsidRDefault="00A626BC" w:rsidP="00A72BAA">
            <w:pPr>
              <w:autoSpaceDE w:val="0"/>
              <w:autoSpaceDN w:val="0"/>
              <w:adjustRightInd w:val="0"/>
              <w:rPr>
                <w:rFonts w:ascii="Calibri" w:hAnsi="Calibri" w:cs="Calibri"/>
              </w:rPr>
            </w:pPr>
            <w:r w:rsidRPr="00BE4824">
              <w:rPr>
                <w:rFonts w:ascii="Calibri" w:hAnsi="Calibri" w:cs="Calibri"/>
              </w:rPr>
              <w:t>On peut aussi valider en s’appuyant sur les décompositions numériques (</w:t>
            </w:r>
            <w:r w:rsidRPr="00BE4824">
              <w:rPr>
                <w:rFonts w:ascii="Calibri" w:hAnsi="Calibri" w:cs="Calibri"/>
                <w:i/>
                <w:iCs/>
              </w:rPr>
              <w:t xml:space="preserve">« Cette carte c’est un 5 ; tu peux la reconnaître parce qu’il y a 4 cœurs sur les bords et 1 au milieu). </w:t>
            </w:r>
            <w:r w:rsidRPr="00BE4824">
              <w:rPr>
                <w:rFonts w:ascii="Calibri" w:hAnsi="Calibri" w:cs="Calibri"/>
              </w:rPr>
              <w:t xml:space="preserve">On reviendra sur ces décompositions au cours de l’étape 3. </w:t>
            </w:r>
          </w:p>
          <w:p w:rsidR="00A626BC" w:rsidRDefault="00A626BC" w:rsidP="00A72BAA">
            <w:pPr>
              <w:autoSpaceDE w:val="0"/>
              <w:autoSpaceDN w:val="0"/>
              <w:adjustRightInd w:val="0"/>
              <w:rPr>
                <w:rFonts w:ascii="Cambria" w:hAnsi="Cambria" w:cs="Cambria"/>
                <w:b/>
                <w:bCs/>
              </w:rPr>
            </w:pPr>
          </w:p>
          <w:p w:rsidR="00A626BC" w:rsidRDefault="00A626BC" w:rsidP="00A72BAA">
            <w:pPr>
              <w:autoSpaceDE w:val="0"/>
              <w:autoSpaceDN w:val="0"/>
              <w:adjustRightInd w:val="0"/>
              <w:rPr>
                <w:rFonts w:ascii="Cambria" w:hAnsi="Cambria" w:cs="Cambria"/>
                <w:b/>
                <w:bCs/>
                <w:u w:val="single"/>
              </w:rPr>
            </w:pPr>
            <w:r w:rsidRPr="00A626BC">
              <w:rPr>
                <w:rFonts w:ascii="Cambria" w:hAnsi="Cambria" w:cs="Cambria"/>
                <w:b/>
                <w:bCs/>
                <w:u w:val="single"/>
              </w:rPr>
              <w:t xml:space="preserve">Phase 2 </w:t>
            </w:r>
          </w:p>
          <w:p w:rsidR="00A626BC" w:rsidRPr="00A626BC" w:rsidRDefault="00A626BC" w:rsidP="00A72BAA">
            <w:pPr>
              <w:autoSpaceDE w:val="0"/>
              <w:autoSpaceDN w:val="0"/>
              <w:adjustRightInd w:val="0"/>
              <w:rPr>
                <w:rFonts w:ascii="Cambria" w:hAnsi="Cambria" w:cs="Cambria"/>
                <w:b/>
                <w:u w:val="single"/>
              </w:rPr>
            </w:pPr>
          </w:p>
          <w:p w:rsidR="00A626BC" w:rsidRPr="00BE4824" w:rsidRDefault="00A626BC" w:rsidP="00A72BAA">
            <w:pPr>
              <w:autoSpaceDE w:val="0"/>
              <w:autoSpaceDN w:val="0"/>
              <w:adjustRightInd w:val="0"/>
              <w:spacing w:after="77"/>
              <w:rPr>
                <w:rFonts w:ascii="Calibri" w:hAnsi="Calibri" w:cs="Calibri"/>
              </w:rPr>
            </w:pPr>
            <w:r>
              <w:rPr>
                <w:rFonts w:ascii="Cambria" w:hAnsi="Cambria" w:cs="Cambria"/>
              </w:rPr>
              <w:t>-</w:t>
            </w:r>
            <w:r w:rsidRPr="00BE4824">
              <w:rPr>
                <w:rFonts w:ascii="Cambria" w:hAnsi="Cambria" w:cs="Cambria"/>
              </w:rPr>
              <w:t xml:space="preserve"> </w:t>
            </w:r>
            <w:r w:rsidRPr="00BE4824">
              <w:rPr>
                <w:rFonts w:ascii="Calibri" w:hAnsi="Calibri" w:cs="Calibri"/>
              </w:rPr>
              <w:t xml:space="preserve">Donner à chaque enfant un paquet de cartes ne contenant que des cœurs, que des piques, que des carreaux ou que des trèfles. </w:t>
            </w:r>
          </w:p>
          <w:p w:rsidR="00A626BC" w:rsidRPr="00BE4824" w:rsidRDefault="00A626BC" w:rsidP="00A72BAA">
            <w:pPr>
              <w:autoSpaceDE w:val="0"/>
              <w:autoSpaceDN w:val="0"/>
              <w:adjustRightInd w:val="0"/>
              <w:rPr>
                <w:rFonts w:ascii="Calibri" w:hAnsi="Calibri" w:cs="Calibri"/>
              </w:rPr>
            </w:pPr>
            <w:r>
              <w:rPr>
                <w:rFonts w:ascii="Calibri" w:hAnsi="Calibri" w:cs="Calibri"/>
              </w:rPr>
              <w:t>-</w:t>
            </w:r>
            <w:r w:rsidRPr="00BE4824">
              <w:rPr>
                <w:rFonts w:ascii="Calibri" w:hAnsi="Calibri" w:cs="Calibri"/>
              </w:rPr>
              <w:t xml:space="preserve"> Demander à chacun d’étaler ses cartes devant lui, faces visibles. </w:t>
            </w:r>
            <w:r w:rsidRPr="00BE4824">
              <w:rPr>
                <w:rFonts w:ascii="Calibri" w:hAnsi="Calibri" w:cs="Calibri"/>
                <w:i/>
                <w:iCs/>
              </w:rPr>
              <w:t xml:space="preserve">« Pose tes cartes à l’endroit devant toi » </w:t>
            </w:r>
          </w:p>
          <w:p w:rsidR="00A626BC" w:rsidRPr="00BE4824" w:rsidRDefault="00A626BC" w:rsidP="00A72BAA">
            <w:pPr>
              <w:autoSpaceDE w:val="0"/>
              <w:autoSpaceDN w:val="0"/>
              <w:adjustRightInd w:val="0"/>
              <w:rPr>
                <w:rFonts w:ascii="Calibri" w:hAnsi="Calibri" w:cs="Calibri"/>
              </w:rPr>
            </w:pPr>
            <w:r>
              <w:rPr>
                <w:rFonts w:ascii="Calibri" w:hAnsi="Calibri" w:cs="Calibri"/>
              </w:rPr>
              <w:t>-</w:t>
            </w:r>
            <w:r w:rsidRPr="00BE4824">
              <w:rPr>
                <w:rFonts w:ascii="Calibri" w:hAnsi="Calibri" w:cs="Calibri"/>
              </w:rPr>
              <w:t xml:space="preserve"> Demander aux élèves de poser au centre de la table les « 4 » par exemple. </w:t>
            </w:r>
          </w:p>
          <w:p w:rsidR="00A626BC" w:rsidRPr="00A626BC" w:rsidRDefault="00A626BC" w:rsidP="00A72BAA">
            <w:pPr>
              <w:autoSpaceDE w:val="0"/>
              <w:autoSpaceDN w:val="0"/>
              <w:adjustRightInd w:val="0"/>
              <w:rPr>
                <w:rFonts w:ascii="Cambria" w:hAnsi="Cambria" w:cs="Cambria"/>
                <w:u w:val="single"/>
              </w:rPr>
            </w:pPr>
            <w:r w:rsidRPr="00A626BC">
              <w:rPr>
                <w:rFonts w:ascii="Cambria" w:hAnsi="Cambria" w:cs="Cambria"/>
                <w:bCs/>
                <w:u w:val="single"/>
              </w:rPr>
              <w:t xml:space="preserve">Consigne </w:t>
            </w:r>
          </w:p>
          <w:p w:rsidR="00A626BC" w:rsidRPr="00BE4824" w:rsidRDefault="00A626BC" w:rsidP="00A72BAA">
            <w:pPr>
              <w:autoSpaceDE w:val="0"/>
              <w:autoSpaceDN w:val="0"/>
              <w:adjustRightInd w:val="0"/>
              <w:rPr>
                <w:rFonts w:ascii="Calibri" w:hAnsi="Calibri" w:cs="Calibri"/>
              </w:rPr>
            </w:pPr>
            <w:r w:rsidRPr="00BE4824">
              <w:rPr>
                <w:rFonts w:ascii="Calibri" w:hAnsi="Calibri" w:cs="Calibri"/>
                <w:i/>
                <w:iCs/>
              </w:rPr>
              <w:t xml:space="preserve">« Pose sur la table la carte du 4 » </w:t>
            </w:r>
          </w:p>
          <w:p w:rsidR="00A626BC" w:rsidRPr="00BE4824" w:rsidRDefault="00A626BC" w:rsidP="00A72BAA">
            <w:pPr>
              <w:autoSpaceDE w:val="0"/>
              <w:autoSpaceDN w:val="0"/>
              <w:adjustRightInd w:val="0"/>
              <w:rPr>
                <w:rFonts w:ascii="Calibri" w:hAnsi="Calibri" w:cs="Calibri"/>
              </w:rPr>
            </w:pPr>
            <w:r w:rsidRPr="00BE4824">
              <w:rPr>
                <w:rFonts w:ascii="Calibri" w:hAnsi="Calibri" w:cs="Calibri"/>
              </w:rPr>
              <w:t xml:space="preserve">On peut « dire » le nombre et montrer la carte, on peut « dire » le nombre uniquement, on peut montrer uniquement le nombre 4 décontextualisé. </w:t>
            </w:r>
          </w:p>
          <w:p w:rsidR="00A626BC" w:rsidRPr="00BE4824" w:rsidRDefault="00A626BC" w:rsidP="00A72BAA">
            <w:pPr>
              <w:autoSpaceDE w:val="0"/>
              <w:autoSpaceDN w:val="0"/>
              <w:adjustRightInd w:val="0"/>
              <w:rPr>
                <w:rFonts w:ascii="Calibri" w:hAnsi="Calibri" w:cs="Calibri"/>
              </w:rPr>
            </w:pPr>
            <w:r w:rsidRPr="00BE4824">
              <w:rPr>
                <w:rFonts w:ascii="Calibri" w:hAnsi="Calibri" w:cs="Calibri"/>
              </w:rPr>
              <w:t xml:space="preserve">Lorsque les « 4 » sont posés, faire observer la disposition des éléments. </w:t>
            </w:r>
          </w:p>
          <w:p w:rsidR="00A626BC" w:rsidRPr="00A626BC" w:rsidRDefault="00A626BC" w:rsidP="00A72BAA">
            <w:pPr>
              <w:autoSpaceDE w:val="0"/>
              <w:autoSpaceDN w:val="0"/>
              <w:adjustRightInd w:val="0"/>
              <w:rPr>
                <w:rFonts w:ascii="Cambria" w:hAnsi="Cambria" w:cs="Cambria"/>
                <w:u w:val="single"/>
              </w:rPr>
            </w:pPr>
            <w:r w:rsidRPr="00A626BC">
              <w:rPr>
                <w:rFonts w:ascii="Cambria" w:hAnsi="Cambria" w:cs="Cambria"/>
                <w:bCs/>
                <w:u w:val="single"/>
              </w:rPr>
              <w:t xml:space="preserve">Validation </w:t>
            </w:r>
          </w:p>
          <w:p w:rsidR="00A626BC" w:rsidRPr="00BE4824" w:rsidRDefault="00A626BC" w:rsidP="00A72BAA">
            <w:pPr>
              <w:autoSpaceDE w:val="0"/>
              <w:autoSpaceDN w:val="0"/>
              <w:adjustRightInd w:val="0"/>
              <w:rPr>
                <w:rFonts w:ascii="Calibri" w:hAnsi="Calibri" w:cs="Calibri"/>
              </w:rPr>
            </w:pPr>
            <w:r w:rsidRPr="00BE4824">
              <w:rPr>
                <w:rFonts w:ascii="Calibri" w:hAnsi="Calibri" w:cs="Calibri"/>
              </w:rPr>
              <w:t xml:space="preserve">Comme à la phase 1. </w:t>
            </w:r>
          </w:p>
          <w:p w:rsidR="00A626BC" w:rsidRDefault="00A626BC" w:rsidP="00A72BAA">
            <w:pPr>
              <w:autoSpaceDE w:val="0"/>
              <w:autoSpaceDN w:val="0"/>
              <w:adjustRightInd w:val="0"/>
              <w:rPr>
                <w:rFonts w:ascii="Cambria" w:hAnsi="Cambria" w:cs="Cambria"/>
                <w:b/>
                <w:bCs/>
              </w:rPr>
            </w:pPr>
          </w:p>
          <w:p w:rsidR="00A626BC" w:rsidRDefault="00A626BC" w:rsidP="00A72BAA">
            <w:pPr>
              <w:autoSpaceDE w:val="0"/>
              <w:autoSpaceDN w:val="0"/>
              <w:adjustRightInd w:val="0"/>
              <w:rPr>
                <w:rFonts w:ascii="Cambria" w:hAnsi="Cambria" w:cs="Cambria"/>
                <w:b/>
                <w:bCs/>
                <w:u w:val="single"/>
              </w:rPr>
            </w:pPr>
            <w:r w:rsidRPr="00A626BC">
              <w:rPr>
                <w:rFonts w:ascii="Cambria" w:hAnsi="Cambria" w:cs="Cambria"/>
                <w:b/>
                <w:bCs/>
                <w:u w:val="single"/>
              </w:rPr>
              <w:t xml:space="preserve">Phase 3 </w:t>
            </w:r>
          </w:p>
          <w:p w:rsidR="00A626BC" w:rsidRPr="00A626BC" w:rsidRDefault="00A626BC" w:rsidP="00A72BAA">
            <w:pPr>
              <w:autoSpaceDE w:val="0"/>
              <w:autoSpaceDN w:val="0"/>
              <w:adjustRightInd w:val="0"/>
              <w:rPr>
                <w:rFonts w:ascii="Cambria" w:hAnsi="Cambria" w:cs="Cambria"/>
                <w:b/>
                <w:u w:val="single"/>
              </w:rPr>
            </w:pPr>
          </w:p>
          <w:p w:rsidR="00A626BC" w:rsidRPr="00BE4824" w:rsidRDefault="00A626BC" w:rsidP="00A72BAA">
            <w:pPr>
              <w:autoSpaceDE w:val="0"/>
              <w:autoSpaceDN w:val="0"/>
              <w:adjustRightInd w:val="0"/>
              <w:spacing w:after="77"/>
              <w:rPr>
                <w:rFonts w:ascii="Calibri" w:hAnsi="Calibri" w:cs="Calibri"/>
              </w:rPr>
            </w:pPr>
            <w:r>
              <w:rPr>
                <w:rFonts w:ascii="Cambria" w:hAnsi="Cambria" w:cs="Cambria"/>
              </w:rPr>
              <w:t>-</w:t>
            </w:r>
            <w:r w:rsidRPr="00BE4824">
              <w:rPr>
                <w:rFonts w:ascii="Calibri" w:hAnsi="Calibri" w:cs="Calibri"/>
              </w:rPr>
              <w:t xml:space="preserve">Donner à chaque enfant un paquet de cartes ne contenant que des cœurs, que des piques, que des carreaux ou que des trèfles. </w:t>
            </w:r>
          </w:p>
          <w:p w:rsidR="00A626BC" w:rsidRPr="00BE4824" w:rsidRDefault="00A626BC" w:rsidP="00A72BAA">
            <w:pPr>
              <w:autoSpaceDE w:val="0"/>
              <w:autoSpaceDN w:val="0"/>
              <w:adjustRightInd w:val="0"/>
              <w:rPr>
                <w:rFonts w:ascii="Calibri" w:hAnsi="Calibri" w:cs="Calibri"/>
              </w:rPr>
            </w:pPr>
            <w:r>
              <w:rPr>
                <w:rFonts w:ascii="Calibri" w:hAnsi="Calibri" w:cs="Calibri"/>
              </w:rPr>
              <w:lastRenderedPageBreak/>
              <w:t>-</w:t>
            </w:r>
            <w:r w:rsidRPr="00BE4824">
              <w:rPr>
                <w:rFonts w:ascii="Calibri" w:hAnsi="Calibri" w:cs="Calibri"/>
              </w:rPr>
              <w:t xml:space="preserve"> Demander à chacun de ranger les cartes de la plus petite à la plus grande. </w:t>
            </w:r>
          </w:p>
          <w:p w:rsidR="00A626BC" w:rsidRPr="00A626BC" w:rsidRDefault="00A626BC" w:rsidP="00A72BAA">
            <w:pPr>
              <w:autoSpaceDE w:val="0"/>
              <w:autoSpaceDN w:val="0"/>
              <w:adjustRightInd w:val="0"/>
              <w:rPr>
                <w:rFonts w:ascii="Cambria" w:hAnsi="Cambria" w:cs="Cambria"/>
                <w:u w:val="single"/>
              </w:rPr>
            </w:pPr>
            <w:r w:rsidRPr="00A626BC">
              <w:rPr>
                <w:rFonts w:ascii="Cambria" w:hAnsi="Cambria" w:cs="Cambria"/>
                <w:bCs/>
                <w:u w:val="single"/>
              </w:rPr>
              <w:t xml:space="preserve">Consigne </w:t>
            </w:r>
          </w:p>
          <w:p w:rsidR="00A626BC" w:rsidRPr="00BE4824" w:rsidRDefault="00A626BC" w:rsidP="00A72BAA">
            <w:pPr>
              <w:autoSpaceDE w:val="0"/>
              <w:autoSpaceDN w:val="0"/>
              <w:adjustRightInd w:val="0"/>
              <w:rPr>
                <w:rFonts w:ascii="Cambria" w:hAnsi="Cambria"/>
              </w:rPr>
            </w:pPr>
            <w:r w:rsidRPr="00BE4824">
              <w:rPr>
                <w:rFonts w:ascii="Calibri" w:hAnsi="Calibri" w:cs="Calibri"/>
                <w:i/>
                <w:iCs/>
              </w:rPr>
              <w:t xml:space="preserve">« Vous devez ranger les cartes que je vous ai données de la plus petite quantité à la plus grande quantité. » </w:t>
            </w:r>
          </w:p>
          <w:p w:rsidR="00A626BC" w:rsidRPr="00A626BC" w:rsidRDefault="00A626BC" w:rsidP="00A72BAA">
            <w:pPr>
              <w:pageBreakBefore/>
              <w:autoSpaceDE w:val="0"/>
              <w:autoSpaceDN w:val="0"/>
              <w:adjustRightInd w:val="0"/>
              <w:rPr>
                <w:rFonts w:ascii="Cambria" w:hAnsi="Cambria"/>
                <w:u w:val="single"/>
              </w:rPr>
            </w:pPr>
            <w:r w:rsidRPr="00A626BC">
              <w:rPr>
                <w:rFonts w:ascii="Cambria" w:hAnsi="Cambria"/>
                <w:bCs/>
                <w:u w:val="single"/>
              </w:rPr>
              <w:t xml:space="preserve">Validation </w:t>
            </w:r>
          </w:p>
          <w:p w:rsidR="00A626BC" w:rsidRPr="00BE4824" w:rsidRDefault="00A626BC" w:rsidP="00A72BAA">
            <w:pPr>
              <w:autoSpaceDE w:val="0"/>
              <w:autoSpaceDN w:val="0"/>
              <w:adjustRightInd w:val="0"/>
              <w:rPr>
                <w:rFonts w:ascii="Calibri" w:hAnsi="Calibri" w:cs="Calibri"/>
              </w:rPr>
            </w:pPr>
            <w:r w:rsidRPr="00BE4824">
              <w:rPr>
                <w:rFonts w:ascii="Calibri" w:hAnsi="Calibri" w:cs="Calibri"/>
              </w:rPr>
              <w:t xml:space="preserve">Confrontation des productions par les élèves et pilotée par le maître pour structurer la discussion entre élèves. </w:t>
            </w:r>
          </w:p>
          <w:p w:rsidR="00A626BC" w:rsidRPr="00BE4824" w:rsidRDefault="00A626BC" w:rsidP="00A72BAA">
            <w:pPr>
              <w:autoSpaceDE w:val="0"/>
              <w:autoSpaceDN w:val="0"/>
              <w:adjustRightInd w:val="0"/>
              <w:rPr>
                <w:rFonts w:ascii="Calibri" w:hAnsi="Calibri" w:cs="Calibri"/>
                <w:color w:val="000000"/>
              </w:rPr>
            </w:pPr>
            <w:r w:rsidRPr="00BE4824">
              <w:rPr>
                <w:rFonts w:ascii="Calibri" w:hAnsi="Calibri" w:cs="Calibri"/>
              </w:rPr>
              <w:t>L’élève peut confronter son rangement à celui fourni par la photocopie (voir matériel).</w:t>
            </w:r>
          </w:p>
          <w:p w:rsidR="00A626BC" w:rsidRPr="00A40563" w:rsidRDefault="00A626BC" w:rsidP="00A72BAA">
            <w:pPr>
              <w:autoSpaceDE w:val="0"/>
              <w:autoSpaceDN w:val="0"/>
              <w:adjustRightInd w:val="0"/>
              <w:rPr>
                <w:rFonts w:ascii="Calibri" w:hAnsi="Calibri" w:cs="Calibri"/>
                <w:color w:val="000000"/>
              </w:rPr>
            </w:pPr>
          </w:p>
          <w:p w:rsidR="00A626BC" w:rsidRDefault="00A626BC" w:rsidP="00A72BAA">
            <w:pPr>
              <w:autoSpaceDE w:val="0"/>
              <w:autoSpaceDN w:val="0"/>
              <w:adjustRightInd w:val="0"/>
              <w:rPr>
                <w:b/>
                <w:sz w:val="23"/>
                <w:szCs w:val="23"/>
              </w:rPr>
            </w:pPr>
          </w:p>
          <w:p w:rsidR="00A626BC" w:rsidRDefault="00A626BC" w:rsidP="00A72BAA">
            <w:pPr>
              <w:autoSpaceDE w:val="0"/>
              <w:autoSpaceDN w:val="0"/>
              <w:adjustRightInd w:val="0"/>
              <w:rPr>
                <w:b/>
                <w:sz w:val="23"/>
                <w:szCs w:val="23"/>
              </w:rPr>
            </w:pPr>
            <w:r>
              <w:rPr>
                <w:b/>
                <w:sz w:val="23"/>
                <w:szCs w:val="23"/>
              </w:rPr>
              <w:t>POUR CONSOLIDER LES CONNAISSANCES ET COMPETENCES</w:t>
            </w:r>
          </w:p>
          <w:p w:rsidR="00A626BC" w:rsidRPr="002C6131" w:rsidRDefault="00A626BC" w:rsidP="00A72BAA">
            <w:pPr>
              <w:autoSpaceDE w:val="0"/>
              <w:autoSpaceDN w:val="0"/>
              <w:adjustRightInd w:val="0"/>
              <w:rPr>
                <w:rFonts w:ascii="Symbol" w:hAnsi="Symbol" w:cs="Symbol"/>
                <w:color w:val="000000"/>
                <w:sz w:val="24"/>
                <w:szCs w:val="24"/>
              </w:rPr>
            </w:pPr>
          </w:p>
          <w:p w:rsidR="00A626BC" w:rsidRPr="002C6131" w:rsidRDefault="00A626BC" w:rsidP="00A72BAA">
            <w:pPr>
              <w:autoSpaceDE w:val="0"/>
              <w:autoSpaceDN w:val="0"/>
              <w:adjustRightInd w:val="0"/>
              <w:rPr>
                <w:rFonts w:ascii="Calibri" w:hAnsi="Calibri" w:cs="Calibri"/>
                <w:color w:val="000000"/>
                <w:sz w:val="23"/>
                <w:szCs w:val="23"/>
              </w:rPr>
            </w:pPr>
            <w:r w:rsidRPr="002C6131">
              <w:rPr>
                <w:rFonts w:ascii="Symbol" w:hAnsi="Symbol" w:cs="Symbol"/>
                <w:color w:val="000000"/>
                <w:sz w:val="23"/>
                <w:szCs w:val="23"/>
              </w:rPr>
              <w:t></w:t>
            </w:r>
            <w:r w:rsidRPr="002C6131">
              <w:rPr>
                <w:rFonts w:ascii="Symbol" w:hAnsi="Symbol" w:cs="Symbol"/>
                <w:color w:val="000000"/>
                <w:sz w:val="23"/>
                <w:szCs w:val="23"/>
              </w:rPr>
              <w:t></w:t>
            </w:r>
            <w:r w:rsidRPr="00A626BC">
              <w:rPr>
                <w:rFonts w:ascii="Calibri" w:hAnsi="Calibri" w:cs="Calibri"/>
                <w:b/>
                <w:color w:val="000000"/>
                <w:sz w:val="23"/>
                <w:szCs w:val="23"/>
              </w:rPr>
              <w:t>Jeu de discrimination visuelle</w:t>
            </w:r>
            <w:r w:rsidRPr="002C6131">
              <w:rPr>
                <w:rFonts w:ascii="Calibri" w:hAnsi="Calibri" w:cs="Calibri"/>
                <w:color w:val="000000"/>
                <w:sz w:val="23"/>
                <w:szCs w:val="23"/>
              </w:rPr>
              <w:t xml:space="preserve"> à partir de la photocopie des cartes</w:t>
            </w:r>
            <w:r>
              <w:rPr>
                <w:rFonts w:ascii="Calibri" w:hAnsi="Calibri" w:cs="Calibri"/>
                <w:color w:val="000000"/>
                <w:sz w:val="23"/>
                <w:szCs w:val="23"/>
              </w:rPr>
              <w:t xml:space="preserve"> </w:t>
            </w:r>
            <w:r w:rsidRPr="002C6131">
              <w:rPr>
                <w:rFonts w:ascii="Calibri" w:hAnsi="Calibri" w:cs="Calibri"/>
                <w:color w:val="000000"/>
                <w:sz w:val="23"/>
                <w:szCs w:val="23"/>
              </w:rPr>
              <w:t xml:space="preserve">: Replacer les cartes sur le modèle en variant les planches : </w:t>
            </w:r>
          </w:p>
          <w:p w:rsidR="00A626BC" w:rsidRPr="002C6131" w:rsidRDefault="00A626BC" w:rsidP="00A72BAA">
            <w:pPr>
              <w:autoSpaceDE w:val="0"/>
              <w:autoSpaceDN w:val="0"/>
              <w:adjustRightInd w:val="0"/>
              <w:spacing w:after="66"/>
              <w:rPr>
                <w:rFonts w:ascii="Calibri" w:hAnsi="Calibri" w:cs="Calibri"/>
                <w:color w:val="000000"/>
                <w:sz w:val="23"/>
                <w:szCs w:val="23"/>
              </w:rPr>
            </w:pPr>
            <w:r w:rsidRPr="002C6131">
              <w:rPr>
                <w:rFonts w:ascii="Courier New" w:hAnsi="Courier New" w:cs="Courier New"/>
                <w:color w:val="000000"/>
                <w:sz w:val="23"/>
                <w:szCs w:val="23"/>
              </w:rPr>
              <w:t xml:space="preserve">o </w:t>
            </w:r>
            <w:r w:rsidRPr="002C6131">
              <w:rPr>
                <w:rFonts w:ascii="Calibri" w:hAnsi="Calibri" w:cs="Calibri"/>
                <w:color w:val="000000"/>
                <w:sz w:val="23"/>
                <w:szCs w:val="23"/>
              </w:rPr>
              <w:t xml:space="preserve">même motif (par exemple uniquement des cœurs), </w:t>
            </w:r>
          </w:p>
          <w:p w:rsidR="00A626BC" w:rsidRPr="002C6131" w:rsidRDefault="00A626BC" w:rsidP="00A72BAA">
            <w:pPr>
              <w:autoSpaceDE w:val="0"/>
              <w:autoSpaceDN w:val="0"/>
              <w:adjustRightInd w:val="0"/>
              <w:rPr>
                <w:rFonts w:ascii="Calibri" w:hAnsi="Calibri" w:cs="Calibri"/>
                <w:color w:val="000000"/>
                <w:sz w:val="23"/>
                <w:szCs w:val="23"/>
              </w:rPr>
            </w:pPr>
            <w:r w:rsidRPr="002C6131">
              <w:rPr>
                <w:rFonts w:ascii="Courier New" w:hAnsi="Courier New" w:cs="Courier New"/>
                <w:color w:val="000000"/>
                <w:sz w:val="23"/>
                <w:szCs w:val="23"/>
              </w:rPr>
              <w:t xml:space="preserve">o </w:t>
            </w:r>
            <w:r w:rsidRPr="002C6131">
              <w:rPr>
                <w:rFonts w:ascii="Calibri" w:hAnsi="Calibri" w:cs="Calibri"/>
                <w:color w:val="000000"/>
                <w:sz w:val="23"/>
                <w:szCs w:val="23"/>
              </w:rPr>
              <w:t xml:space="preserve">même valeur (par exemple uniquement des 8) </w:t>
            </w:r>
          </w:p>
          <w:p w:rsidR="00A626BC" w:rsidRPr="002C6131" w:rsidRDefault="00A626BC" w:rsidP="00A72BAA">
            <w:pPr>
              <w:autoSpaceDE w:val="0"/>
              <w:autoSpaceDN w:val="0"/>
              <w:adjustRightInd w:val="0"/>
              <w:rPr>
                <w:rFonts w:ascii="Calibri" w:hAnsi="Calibri" w:cs="Calibri"/>
                <w:color w:val="000000"/>
                <w:sz w:val="23"/>
                <w:szCs w:val="23"/>
              </w:rPr>
            </w:pPr>
          </w:p>
          <w:p w:rsidR="00A626BC" w:rsidRPr="002C6131" w:rsidRDefault="00A626BC" w:rsidP="00A72BAA">
            <w:pPr>
              <w:autoSpaceDE w:val="0"/>
              <w:autoSpaceDN w:val="0"/>
              <w:adjustRightInd w:val="0"/>
              <w:rPr>
                <w:rFonts w:ascii="Calibri" w:hAnsi="Calibri" w:cs="Calibri"/>
                <w:color w:val="000000"/>
                <w:sz w:val="23"/>
                <w:szCs w:val="23"/>
              </w:rPr>
            </w:pPr>
            <w:r w:rsidRPr="002C6131">
              <w:rPr>
                <w:rFonts w:ascii="Symbol" w:hAnsi="Symbol" w:cs="Symbol"/>
                <w:color w:val="000000"/>
                <w:sz w:val="23"/>
                <w:szCs w:val="23"/>
              </w:rPr>
              <w:t></w:t>
            </w:r>
            <w:r w:rsidRPr="002C6131">
              <w:rPr>
                <w:rFonts w:ascii="Calibri" w:hAnsi="Calibri" w:cs="Calibri"/>
                <w:color w:val="000000"/>
                <w:sz w:val="23"/>
                <w:szCs w:val="23"/>
              </w:rPr>
              <w:t xml:space="preserve"> </w:t>
            </w:r>
            <w:r w:rsidRPr="00A626BC">
              <w:rPr>
                <w:rFonts w:ascii="Calibri" w:hAnsi="Calibri" w:cs="Calibri"/>
                <w:b/>
                <w:color w:val="000000"/>
                <w:sz w:val="23"/>
                <w:szCs w:val="23"/>
              </w:rPr>
              <w:t>Jeu de loto</w:t>
            </w:r>
            <w:r w:rsidRPr="002C6131">
              <w:rPr>
                <w:rFonts w:ascii="Calibri" w:hAnsi="Calibri" w:cs="Calibri"/>
                <w:color w:val="000000"/>
                <w:sz w:val="23"/>
                <w:szCs w:val="23"/>
              </w:rPr>
              <w:t xml:space="preserve"> : </w:t>
            </w:r>
            <w:r>
              <w:rPr>
                <w:rFonts w:ascii="Calibri" w:hAnsi="Calibri" w:cs="Calibri"/>
                <w:color w:val="000000"/>
                <w:sz w:val="23"/>
                <w:szCs w:val="23"/>
              </w:rPr>
              <w:t>o</w:t>
            </w:r>
            <w:r w:rsidRPr="002C6131">
              <w:rPr>
                <w:rFonts w:ascii="Calibri" w:hAnsi="Calibri" w:cs="Calibri"/>
                <w:color w:val="000000"/>
                <w:sz w:val="23"/>
                <w:szCs w:val="23"/>
              </w:rPr>
              <w:t xml:space="preserve">n peut jouer au jeu du loto classique avec l’écriture chiffrée des nombres </w:t>
            </w:r>
            <w:r w:rsidR="005C13C7">
              <w:rPr>
                <w:rFonts w:ascii="Calibri" w:hAnsi="Calibri" w:cs="Calibri"/>
                <w:color w:val="000000"/>
                <w:sz w:val="23"/>
                <w:szCs w:val="23"/>
              </w:rPr>
              <w:t>(grille par groupe)</w:t>
            </w:r>
          </w:p>
          <w:p w:rsidR="00A626BC" w:rsidRPr="002C6131" w:rsidRDefault="00A626BC" w:rsidP="00A72BAA">
            <w:pPr>
              <w:autoSpaceDE w:val="0"/>
              <w:autoSpaceDN w:val="0"/>
              <w:adjustRightInd w:val="0"/>
              <w:rPr>
                <w:rFonts w:ascii="Calibri" w:hAnsi="Calibri" w:cs="Calibri"/>
                <w:color w:val="000000"/>
                <w:sz w:val="23"/>
                <w:szCs w:val="23"/>
              </w:rPr>
            </w:pPr>
          </w:p>
          <w:p w:rsidR="00A626BC" w:rsidRDefault="00A626BC" w:rsidP="00082E36">
            <w:pPr>
              <w:autoSpaceDE w:val="0"/>
              <w:autoSpaceDN w:val="0"/>
              <w:adjustRightInd w:val="0"/>
              <w:ind w:left="708"/>
              <w:rPr>
                <w:rFonts w:ascii="Calibri" w:hAnsi="Calibri" w:cs="Calibri"/>
                <w:color w:val="000000"/>
                <w:sz w:val="23"/>
                <w:szCs w:val="23"/>
              </w:rPr>
            </w:pPr>
            <w:r w:rsidRPr="002C6131">
              <w:rPr>
                <w:rFonts w:ascii="Calibri" w:hAnsi="Calibri" w:cs="Calibri"/>
                <w:color w:val="000000"/>
                <w:sz w:val="23"/>
                <w:szCs w:val="23"/>
              </w:rPr>
              <w:t xml:space="preserve">- </w:t>
            </w:r>
            <w:r w:rsidRPr="00A626BC">
              <w:rPr>
                <w:rFonts w:ascii="Calibri" w:hAnsi="Calibri" w:cs="Calibri"/>
                <w:color w:val="000000"/>
                <w:sz w:val="23"/>
                <w:szCs w:val="23"/>
                <w:u w:val="single"/>
              </w:rPr>
              <w:t>première situation</w:t>
            </w:r>
            <w:r w:rsidRPr="002C6131">
              <w:rPr>
                <w:rFonts w:ascii="Calibri" w:hAnsi="Calibri" w:cs="Calibri"/>
                <w:color w:val="000000"/>
                <w:sz w:val="23"/>
                <w:szCs w:val="23"/>
              </w:rPr>
              <w:t xml:space="preserve"> : chaque enfant joue avec l'une des planches (fichier "loto memory" dans l’onglet « Matériel »). Il dispose aussi d'un tas de cartes (1 à 10) qu'il pose face retournée à côté de lui. A tour de rôle, chaque enfant pioche une carte (de son tas), dit le nombre qu'il a pioché. S'il l'a sur sa planche de jeu, il pose la carte piochée dessus, sinon il place la carte en dessous de son paquet. </w:t>
            </w:r>
          </w:p>
          <w:p w:rsidR="00082E36" w:rsidRDefault="00082E36" w:rsidP="00082E36">
            <w:pPr>
              <w:autoSpaceDE w:val="0"/>
              <w:autoSpaceDN w:val="0"/>
              <w:adjustRightInd w:val="0"/>
              <w:ind w:left="708"/>
              <w:rPr>
                <w:rFonts w:ascii="Calibri" w:hAnsi="Calibri" w:cs="Calibri"/>
                <w:color w:val="000000"/>
                <w:sz w:val="23"/>
                <w:szCs w:val="23"/>
              </w:rPr>
            </w:pPr>
          </w:p>
          <w:p w:rsidR="00A626BC" w:rsidRPr="002C6131" w:rsidRDefault="00A626BC" w:rsidP="00082E36">
            <w:pPr>
              <w:autoSpaceDE w:val="0"/>
              <w:autoSpaceDN w:val="0"/>
              <w:adjustRightInd w:val="0"/>
              <w:jc w:val="center"/>
              <w:rPr>
                <w:rFonts w:ascii="Calibri" w:hAnsi="Calibri" w:cs="Calibri"/>
                <w:color w:val="000000"/>
                <w:sz w:val="23"/>
                <w:szCs w:val="23"/>
              </w:rPr>
            </w:pPr>
            <w:r>
              <w:rPr>
                <w:noProof/>
                <w:lang w:eastAsia="fr-FR"/>
              </w:rPr>
              <w:drawing>
                <wp:inline distT="0" distB="0" distL="0" distR="0" wp14:anchorId="42181686" wp14:editId="3124EEA8">
                  <wp:extent cx="2647950" cy="10294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1224" cy="1034574"/>
                          </a:xfrm>
                          <a:prstGeom prst="rect">
                            <a:avLst/>
                          </a:prstGeom>
                        </pic:spPr>
                      </pic:pic>
                    </a:graphicData>
                  </a:graphic>
                </wp:inline>
              </w:drawing>
            </w:r>
          </w:p>
          <w:p w:rsidR="00A626BC" w:rsidRDefault="00A626BC" w:rsidP="00082E36">
            <w:pPr>
              <w:autoSpaceDE w:val="0"/>
              <w:autoSpaceDN w:val="0"/>
              <w:adjustRightInd w:val="0"/>
              <w:jc w:val="center"/>
              <w:rPr>
                <w:rFonts w:ascii="Calibri" w:hAnsi="Calibri" w:cs="Calibri"/>
                <w:i/>
                <w:iCs/>
                <w:color w:val="000000"/>
                <w:sz w:val="23"/>
                <w:szCs w:val="23"/>
              </w:rPr>
            </w:pPr>
            <w:r w:rsidRPr="002C6131">
              <w:rPr>
                <w:rFonts w:ascii="Calibri" w:hAnsi="Calibri" w:cs="Calibri"/>
                <w:i/>
                <w:iCs/>
                <w:color w:val="000000"/>
                <w:sz w:val="23"/>
                <w:szCs w:val="23"/>
              </w:rPr>
              <w:t>Exemple de planche pour le loto (situation 1)</w:t>
            </w:r>
          </w:p>
          <w:p w:rsidR="00082E36" w:rsidRPr="002C6131" w:rsidRDefault="00082E36" w:rsidP="00082E36">
            <w:pPr>
              <w:autoSpaceDE w:val="0"/>
              <w:autoSpaceDN w:val="0"/>
              <w:adjustRightInd w:val="0"/>
              <w:jc w:val="center"/>
              <w:rPr>
                <w:rFonts w:ascii="Calibri" w:hAnsi="Calibri" w:cs="Calibri"/>
                <w:color w:val="000000"/>
                <w:sz w:val="23"/>
                <w:szCs w:val="23"/>
              </w:rPr>
            </w:pPr>
          </w:p>
          <w:p w:rsidR="00A626BC" w:rsidRDefault="00A626BC" w:rsidP="00082E36">
            <w:pPr>
              <w:autoSpaceDE w:val="0"/>
              <w:autoSpaceDN w:val="0"/>
              <w:adjustRightInd w:val="0"/>
              <w:ind w:left="708"/>
              <w:rPr>
                <w:rFonts w:ascii="Calibri" w:hAnsi="Calibri" w:cs="Calibri"/>
                <w:color w:val="000000"/>
                <w:sz w:val="23"/>
                <w:szCs w:val="23"/>
              </w:rPr>
            </w:pPr>
            <w:r w:rsidRPr="002C6131">
              <w:rPr>
                <w:rFonts w:ascii="Calibri" w:hAnsi="Calibri" w:cs="Calibri"/>
                <w:color w:val="000000"/>
                <w:sz w:val="23"/>
                <w:szCs w:val="23"/>
              </w:rPr>
              <w:t>-</w:t>
            </w:r>
            <w:r w:rsidR="00082E36">
              <w:rPr>
                <w:rFonts w:ascii="Calibri" w:hAnsi="Calibri" w:cs="Calibri"/>
                <w:color w:val="000000"/>
                <w:sz w:val="23"/>
                <w:szCs w:val="23"/>
              </w:rPr>
              <w:t xml:space="preserve"> </w:t>
            </w:r>
            <w:r w:rsidRPr="00082E36">
              <w:rPr>
                <w:rFonts w:ascii="Calibri" w:hAnsi="Calibri" w:cs="Calibri"/>
                <w:color w:val="000000"/>
                <w:sz w:val="23"/>
                <w:szCs w:val="23"/>
                <w:u w:val="single"/>
              </w:rPr>
              <w:t>seconde situation</w:t>
            </w:r>
            <w:r w:rsidRPr="002C6131">
              <w:rPr>
                <w:rFonts w:ascii="Calibri" w:hAnsi="Calibri" w:cs="Calibri"/>
                <w:color w:val="000000"/>
                <w:sz w:val="23"/>
                <w:szCs w:val="23"/>
              </w:rPr>
              <w:t xml:space="preserve">: chaque enfant joue avec une planche (fichier loto GS dans l’onglet « Matériel »). </w:t>
            </w:r>
          </w:p>
          <w:p w:rsidR="00082E36" w:rsidRDefault="00082E36" w:rsidP="00082E36">
            <w:pPr>
              <w:autoSpaceDE w:val="0"/>
              <w:autoSpaceDN w:val="0"/>
              <w:adjustRightInd w:val="0"/>
              <w:ind w:left="708"/>
              <w:rPr>
                <w:rFonts w:ascii="Calibri" w:hAnsi="Calibri" w:cs="Calibri"/>
                <w:color w:val="000000"/>
                <w:sz w:val="23"/>
                <w:szCs w:val="23"/>
              </w:rPr>
            </w:pPr>
          </w:p>
          <w:p w:rsidR="00A626BC" w:rsidRPr="002C6131" w:rsidRDefault="00A626BC" w:rsidP="00082E36">
            <w:pPr>
              <w:autoSpaceDE w:val="0"/>
              <w:autoSpaceDN w:val="0"/>
              <w:adjustRightInd w:val="0"/>
              <w:jc w:val="center"/>
              <w:rPr>
                <w:rFonts w:ascii="Calibri" w:hAnsi="Calibri" w:cs="Calibri"/>
                <w:color w:val="000000"/>
                <w:sz w:val="23"/>
                <w:szCs w:val="23"/>
              </w:rPr>
            </w:pPr>
            <w:r>
              <w:rPr>
                <w:noProof/>
                <w:lang w:eastAsia="fr-FR"/>
              </w:rPr>
              <w:drawing>
                <wp:inline distT="0" distB="0" distL="0" distR="0" wp14:anchorId="70E46843" wp14:editId="0580CC41">
                  <wp:extent cx="2571750" cy="111376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0055" cy="1121690"/>
                          </a:xfrm>
                          <a:prstGeom prst="rect">
                            <a:avLst/>
                          </a:prstGeom>
                        </pic:spPr>
                      </pic:pic>
                    </a:graphicData>
                  </a:graphic>
                </wp:inline>
              </w:drawing>
            </w:r>
          </w:p>
          <w:p w:rsidR="00A626BC" w:rsidRDefault="00A626BC" w:rsidP="00082E36">
            <w:pPr>
              <w:autoSpaceDE w:val="0"/>
              <w:autoSpaceDN w:val="0"/>
              <w:adjustRightInd w:val="0"/>
              <w:jc w:val="center"/>
              <w:rPr>
                <w:rFonts w:ascii="Calibri" w:hAnsi="Calibri" w:cs="Calibri"/>
                <w:i/>
                <w:iCs/>
                <w:color w:val="000000"/>
                <w:sz w:val="23"/>
                <w:szCs w:val="23"/>
              </w:rPr>
            </w:pPr>
            <w:r w:rsidRPr="002C6131">
              <w:rPr>
                <w:rFonts w:ascii="Calibri" w:hAnsi="Calibri" w:cs="Calibri"/>
                <w:i/>
                <w:iCs/>
                <w:color w:val="000000"/>
                <w:sz w:val="23"/>
                <w:szCs w:val="23"/>
              </w:rPr>
              <w:t>Exemple de planche pour le loto (situation 2)</w:t>
            </w:r>
          </w:p>
          <w:p w:rsidR="00082E36" w:rsidRPr="002C6131" w:rsidRDefault="00082E36" w:rsidP="00082E36">
            <w:pPr>
              <w:autoSpaceDE w:val="0"/>
              <w:autoSpaceDN w:val="0"/>
              <w:adjustRightInd w:val="0"/>
              <w:jc w:val="center"/>
              <w:rPr>
                <w:rFonts w:ascii="Calibri" w:hAnsi="Calibri" w:cs="Calibri"/>
                <w:color w:val="000000"/>
                <w:sz w:val="23"/>
                <w:szCs w:val="23"/>
              </w:rPr>
            </w:pPr>
          </w:p>
          <w:p w:rsidR="00A626BC" w:rsidRPr="002C6131" w:rsidRDefault="00A626BC" w:rsidP="00082E36">
            <w:pPr>
              <w:autoSpaceDE w:val="0"/>
              <w:autoSpaceDN w:val="0"/>
              <w:adjustRightInd w:val="0"/>
              <w:ind w:left="708"/>
              <w:rPr>
                <w:rFonts w:ascii="Calibri" w:hAnsi="Calibri" w:cs="Calibri"/>
                <w:color w:val="000000"/>
                <w:sz w:val="23"/>
                <w:szCs w:val="23"/>
              </w:rPr>
            </w:pPr>
            <w:r w:rsidRPr="002C6131">
              <w:rPr>
                <w:rFonts w:ascii="Calibri" w:hAnsi="Calibri" w:cs="Calibri"/>
                <w:color w:val="000000"/>
                <w:sz w:val="23"/>
                <w:szCs w:val="23"/>
              </w:rPr>
              <w:t xml:space="preserve">La maîtresse, puis assez rapidement un élève, tire un jeton dans un sac, le lit aux joueurs. Les joueurs qui ont le nombre correspondant posent un jeton sur leur case. L'enfant qui est le premier à avoir complété sa grille a gagné. </w:t>
            </w:r>
          </w:p>
          <w:p w:rsidR="00A626BC" w:rsidRPr="002C6131" w:rsidRDefault="00A626BC" w:rsidP="00082E36">
            <w:pPr>
              <w:autoSpaceDE w:val="0"/>
              <w:autoSpaceDN w:val="0"/>
              <w:adjustRightInd w:val="0"/>
              <w:ind w:left="708"/>
              <w:rPr>
                <w:rFonts w:ascii="Calibri" w:hAnsi="Calibri" w:cs="Calibri"/>
                <w:color w:val="000000"/>
                <w:sz w:val="23"/>
                <w:szCs w:val="23"/>
              </w:rPr>
            </w:pPr>
            <w:r w:rsidRPr="002C6131">
              <w:rPr>
                <w:rFonts w:ascii="Calibri" w:hAnsi="Calibri" w:cs="Calibri"/>
                <w:color w:val="000000"/>
                <w:sz w:val="23"/>
                <w:szCs w:val="23"/>
              </w:rPr>
              <w:t xml:space="preserve">Au début du jeu, on peut, tout en lisant le nombre, le montrer aux joueurs... puis, ensuite, uniquement aux élèves en difficulté (différenciation pédagogique) </w:t>
            </w:r>
          </w:p>
          <w:p w:rsidR="00A626BC" w:rsidRDefault="00A626BC" w:rsidP="00A72BAA">
            <w:pPr>
              <w:autoSpaceDE w:val="0"/>
              <w:autoSpaceDN w:val="0"/>
              <w:adjustRightInd w:val="0"/>
              <w:rPr>
                <w:rFonts w:ascii="Courier New" w:hAnsi="Courier New" w:cs="Courier New"/>
                <w:color w:val="000000"/>
                <w:sz w:val="23"/>
                <w:szCs w:val="23"/>
              </w:rPr>
            </w:pPr>
          </w:p>
          <w:p w:rsidR="00883F66" w:rsidRDefault="00883F66" w:rsidP="00A72BAA">
            <w:pPr>
              <w:autoSpaceDE w:val="0"/>
              <w:autoSpaceDN w:val="0"/>
              <w:adjustRightInd w:val="0"/>
              <w:rPr>
                <w:rFonts w:ascii="Courier New" w:hAnsi="Courier New" w:cs="Courier New"/>
                <w:color w:val="000000"/>
                <w:sz w:val="23"/>
                <w:szCs w:val="23"/>
              </w:rPr>
            </w:pPr>
          </w:p>
          <w:p w:rsidR="00883F66" w:rsidRDefault="00883F66" w:rsidP="00A72BAA">
            <w:pPr>
              <w:autoSpaceDE w:val="0"/>
              <w:autoSpaceDN w:val="0"/>
              <w:adjustRightInd w:val="0"/>
              <w:rPr>
                <w:rFonts w:ascii="Courier New" w:hAnsi="Courier New" w:cs="Courier New"/>
                <w:color w:val="000000"/>
                <w:sz w:val="23"/>
                <w:szCs w:val="23"/>
              </w:rPr>
            </w:pPr>
          </w:p>
          <w:p w:rsidR="00A626BC" w:rsidRPr="002C6131" w:rsidRDefault="00A626BC" w:rsidP="00A72BAA">
            <w:pPr>
              <w:autoSpaceDE w:val="0"/>
              <w:autoSpaceDN w:val="0"/>
              <w:adjustRightInd w:val="0"/>
              <w:rPr>
                <w:rFonts w:ascii="Calibri" w:hAnsi="Calibri" w:cs="Calibri"/>
                <w:color w:val="000000"/>
                <w:sz w:val="23"/>
                <w:szCs w:val="23"/>
              </w:rPr>
            </w:pPr>
            <w:bookmarkStart w:id="0" w:name="_GoBack"/>
            <w:bookmarkEnd w:id="0"/>
            <w:r w:rsidRPr="002C6131">
              <w:rPr>
                <w:rFonts w:ascii="Courier New" w:hAnsi="Courier New" w:cs="Courier New"/>
                <w:color w:val="000000"/>
                <w:sz w:val="23"/>
                <w:szCs w:val="23"/>
              </w:rPr>
              <w:lastRenderedPageBreak/>
              <w:t xml:space="preserve">o </w:t>
            </w:r>
            <w:r w:rsidRPr="002C6131">
              <w:rPr>
                <w:rFonts w:ascii="Calibri" w:hAnsi="Calibri" w:cs="Calibri"/>
                <w:color w:val="000000"/>
                <w:sz w:val="23"/>
                <w:szCs w:val="23"/>
              </w:rPr>
              <w:t xml:space="preserve">Variantes : </w:t>
            </w:r>
          </w:p>
          <w:p w:rsidR="00A626BC" w:rsidRPr="002C6131" w:rsidRDefault="00A626BC" w:rsidP="00A72BAA">
            <w:pPr>
              <w:autoSpaceDE w:val="0"/>
              <w:autoSpaceDN w:val="0"/>
              <w:adjustRightInd w:val="0"/>
              <w:rPr>
                <w:rFonts w:ascii="Calibri" w:hAnsi="Calibri" w:cs="Calibri"/>
                <w:color w:val="000000"/>
                <w:sz w:val="23"/>
                <w:szCs w:val="23"/>
              </w:rPr>
            </w:pPr>
          </w:p>
          <w:p w:rsidR="00A626BC" w:rsidRPr="002C6131" w:rsidRDefault="00A626BC" w:rsidP="005C13C7">
            <w:pPr>
              <w:autoSpaceDE w:val="0"/>
              <w:autoSpaceDN w:val="0"/>
              <w:adjustRightInd w:val="0"/>
              <w:spacing w:after="68"/>
              <w:ind w:left="708"/>
              <w:rPr>
                <w:rFonts w:ascii="Calibri" w:hAnsi="Calibri" w:cs="Calibri"/>
                <w:sz w:val="23"/>
                <w:szCs w:val="23"/>
              </w:rPr>
            </w:pPr>
            <w:r>
              <w:rPr>
                <w:rFonts w:ascii="Courier New" w:hAnsi="Courier New" w:cs="Courier New"/>
                <w:sz w:val="23"/>
                <w:szCs w:val="23"/>
              </w:rPr>
              <w:t>-</w:t>
            </w:r>
            <w:r w:rsidRPr="002C6131">
              <w:rPr>
                <w:rFonts w:ascii="Courier New" w:hAnsi="Courier New" w:cs="Courier New"/>
                <w:sz w:val="23"/>
                <w:szCs w:val="23"/>
              </w:rPr>
              <w:t xml:space="preserve"> </w:t>
            </w:r>
            <w:r w:rsidRPr="002C6131">
              <w:rPr>
                <w:rFonts w:ascii="Calibri" w:hAnsi="Calibri" w:cs="Calibri"/>
                <w:sz w:val="23"/>
                <w:szCs w:val="23"/>
              </w:rPr>
              <w:t xml:space="preserve">au lieu des jetons, lire les nombres sur les cartes à jouer de 1 à 10 d’un jeu de 52 cartes. </w:t>
            </w:r>
          </w:p>
          <w:p w:rsidR="00A626BC" w:rsidRDefault="00A626BC" w:rsidP="005C13C7">
            <w:pPr>
              <w:autoSpaceDE w:val="0"/>
              <w:autoSpaceDN w:val="0"/>
              <w:adjustRightInd w:val="0"/>
              <w:ind w:left="708"/>
              <w:rPr>
                <w:rFonts w:ascii="Calibri" w:hAnsi="Calibri" w:cs="Calibri"/>
                <w:sz w:val="23"/>
                <w:szCs w:val="23"/>
              </w:rPr>
            </w:pPr>
            <w:r>
              <w:rPr>
                <w:rFonts w:ascii="Courier New" w:hAnsi="Courier New" w:cs="Courier New"/>
                <w:sz w:val="23"/>
                <w:szCs w:val="23"/>
              </w:rPr>
              <w:t>-</w:t>
            </w:r>
            <w:r w:rsidRPr="002C6131">
              <w:rPr>
                <w:rFonts w:ascii="Courier New" w:hAnsi="Courier New" w:cs="Courier New"/>
                <w:sz w:val="23"/>
                <w:szCs w:val="23"/>
              </w:rPr>
              <w:t xml:space="preserve"> </w:t>
            </w:r>
            <w:r w:rsidRPr="002C6131">
              <w:rPr>
                <w:rFonts w:ascii="Calibri" w:hAnsi="Calibri" w:cs="Calibri"/>
                <w:sz w:val="23"/>
                <w:szCs w:val="23"/>
              </w:rPr>
              <w:t xml:space="preserve">proposer des planches adaptées avec les cartes à jouer du type suivant : </w:t>
            </w:r>
          </w:p>
          <w:p w:rsidR="005C13C7" w:rsidRPr="002C6131" w:rsidRDefault="005C13C7" w:rsidP="005C13C7">
            <w:pPr>
              <w:autoSpaceDE w:val="0"/>
              <w:autoSpaceDN w:val="0"/>
              <w:adjustRightInd w:val="0"/>
              <w:ind w:left="708"/>
              <w:rPr>
                <w:rFonts w:ascii="Calibri" w:hAnsi="Calibri" w:cs="Calibri"/>
                <w:sz w:val="23"/>
                <w:szCs w:val="23"/>
              </w:rPr>
            </w:pPr>
          </w:p>
          <w:p w:rsidR="00A626BC" w:rsidRPr="002C6131" w:rsidRDefault="00A626BC" w:rsidP="005C13C7">
            <w:pPr>
              <w:autoSpaceDE w:val="0"/>
              <w:autoSpaceDN w:val="0"/>
              <w:adjustRightInd w:val="0"/>
              <w:jc w:val="center"/>
              <w:rPr>
                <w:rFonts w:ascii="Calibri" w:hAnsi="Calibri" w:cs="Calibri"/>
                <w:sz w:val="23"/>
                <w:szCs w:val="23"/>
              </w:rPr>
            </w:pPr>
            <w:r>
              <w:rPr>
                <w:noProof/>
                <w:lang w:eastAsia="fr-FR"/>
              </w:rPr>
              <w:drawing>
                <wp:inline distT="0" distB="0" distL="0" distR="0" wp14:anchorId="39287B1B" wp14:editId="61079C10">
                  <wp:extent cx="2688900" cy="1181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2665" cy="1182754"/>
                          </a:xfrm>
                          <a:prstGeom prst="rect">
                            <a:avLst/>
                          </a:prstGeom>
                        </pic:spPr>
                      </pic:pic>
                    </a:graphicData>
                  </a:graphic>
                </wp:inline>
              </w:drawing>
            </w:r>
          </w:p>
          <w:p w:rsidR="005C13C7" w:rsidRDefault="005C13C7" w:rsidP="00A72BAA">
            <w:pPr>
              <w:autoSpaceDE w:val="0"/>
              <w:autoSpaceDN w:val="0"/>
              <w:adjustRightInd w:val="0"/>
              <w:rPr>
                <w:rFonts w:ascii="Calibri" w:hAnsi="Calibri" w:cs="Calibri"/>
                <w:sz w:val="23"/>
                <w:szCs w:val="23"/>
              </w:rPr>
            </w:pPr>
          </w:p>
          <w:p w:rsidR="00A626BC" w:rsidRPr="002C6131" w:rsidRDefault="00A626BC" w:rsidP="005C13C7">
            <w:pPr>
              <w:autoSpaceDE w:val="0"/>
              <w:autoSpaceDN w:val="0"/>
              <w:adjustRightInd w:val="0"/>
              <w:ind w:left="708"/>
              <w:rPr>
                <w:rFonts w:ascii="Calibri" w:hAnsi="Calibri" w:cs="Calibri"/>
                <w:sz w:val="23"/>
                <w:szCs w:val="23"/>
              </w:rPr>
            </w:pPr>
            <w:r w:rsidRPr="002C6131">
              <w:rPr>
                <w:rFonts w:ascii="Calibri" w:hAnsi="Calibri" w:cs="Calibri"/>
                <w:sz w:val="23"/>
                <w:szCs w:val="23"/>
              </w:rPr>
              <w:t xml:space="preserve">Dans ce cas au lieu de tirer un jeton, on tire une carte à jouer. Le champ numérique est forcément plus modeste mais on travaille aussi la reconnaissance des cartes (7 </w:t>
            </w:r>
            <w:r w:rsidRPr="002C6131">
              <w:rPr>
                <w:rFonts w:ascii="Calibri" w:hAnsi="Calibri" w:cs="Calibri"/>
                <w:b/>
                <w:bCs/>
                <w:sz w:val="23"/>
                <w:szCs w:val="23"/>
              </w:rPr>
              <w:t xml:space="preserve">de carreau </w:t>
            </w:r>
            <w:r w:rsidRPr="002C6131">
              <w:rPr>
                <w:rFonts w:ascii="Calibri" w:hAnsi="Calibri" w:cs="Calibri"/>
                <w:sz w:val="23"/>
                <w:szCs w:val="23"/>
              </w:rPr>
              <w:t>par exemple)</w:t>
            </w:r>
            <w:r w:rsidRPr="002C6131">
              <w:rPr>
                <w:rFonts w:ascii="Calibri" w:hAnsi="Calibri" w:cs="Calibri"/>
                <w:b/>
                <w:bCs/>
                <w:sz w:val="23"/>
                <w:szCs w:val="23"/>
              </w:rPr>
              <w:t xml:space="preserve">. </w:t>
            </w:r>
          </w:p>
          <w:p w:rsidR="00A626BC" w:rsidRPr="002C6131" w:rsidRDefault="00A626BC" w:rsidP="005C13C7">
            <w:pPr>
              <w:autoSpaceDE w:val="0"/>
              <w:autoSpaceDN w:val="0"/>
              <w:adjustRightInd w:val="0"/>
              <w:ind w:left="708"/>
              <w:rPr>
                <w:rFonts w:ascii="Calibri" w:hAnsi="Calibri" w:cs="Calibri"/>
                <w:sz w:val="23"/>
                <w:szCs w:val="23"/>
              </w:rPr>
            </w:pPr>
            <w:r w:rsidRPr="002C6131">
              <w:rPr>
                <w:rFonts w:ascii="Calibri" w:hAnsi="Calibri" w:cs="Calibri"/>
                <w:i/>
                <w:iCs/>
                <w:sz w:val="23"/>
                <w:szCs w:val="23"/>
              </w:rPr>
              <w:t xml:space="preserve">Remarque : si l'on souhaite travailler plus spécifiquement sur les constellations, il faudra construire des cartes sur lesquelles ne figure pas l'écriture chiffrée des nombres. </w:t>
            </w:r>
          </w:p>
          <w:p w:rsidR="00A626BC" w:rsidRDefault="00A626BC" w:rsidP="005C13C7">
            <w:pPr>
              <w:autoSpaceDE w:val="0"/>
              <w:autoSpaceDN w:val="0"/>
              <w:adjustRightInd w:val="0"/>
              <w:ind w:left="708"/>
              <w:rPr>
                <w:rFonts w:ascii="Calibri" w:hAnsi="Calibri" w:cs="Calibri"/>
                <w:sz w:val="23"/>
                <w:szCs w:val="23"/>
              </w:rPr>
            </w:pPr>
            <w:r w:rsidRPr="002C6131">
              <w:rPr>
                <w:rFonts w:ascii="Calibri" w:hAnsi="Calibri" w:cs="Calibri"/>
                <w:sz w:val="23"/>
                <w:szCs w:val="23"/>
              </w:rPr>
              <w:t>On peut avantageusement organiser ce loto coopérati</w:t>
            </w:r>
            <w:r w:rsidR="005C13C7">
              <w:rPr>
                <w:rFonts w:ascii="Calibri" w:hAnsi="Calibri" w:cs="Calibri"/>
                <w:sz w:val="23"/>
                <w:szCs w:val="23"/>
              </w:rPr>
              <w:t>f</w:t>
            </w:r>
            <w:r w:rsidRPr="002C6131">
              <w:rPr>
                <w:rFonts w:ascii="Calibri" w:hAnsi="Calibri" w:cs="Calibri"/>
                <w:sz w:val="23"/>
                <w:szCs w:val="23"/>
              </w:rPr>
              <w:t xml:space="preserve"> : par groupes, les élèves vont jouer contre un sablier. Ils reçoivent chacun une planche de loto et l'équipe doit compléter au maximum ses planches dans le temps imparti (que l'enseignant pourra faire varier en cours d'apprentissage). </w:t>
            </w:r>
          </w:p>
          <w:p w:rsidR="005C13C7" w:rsidRPr="002C6131" w:rsidRDefault="005C13C7" w:rsidP="005C13C7">
            <w:pPr>
              <w:autoSpaceDE w:val="0"/>
              <w:autoSpaceDN w:val="0"/>
              <w:adjustRightInd w:val="0"/>
              <w:ind w:left="708"/>
              <w:rPr>
                <w:rFonts w:ascii="Calibri" w:hAnsi="Calibri" w:cs="Calibri"/>
                <w:sz w:val="23"/>
                <w:szCs w:val="23"/>
              </w:rPr>
            </w:pPr>
          </w:p>
          <w:p w:rsidR="00A626BC" w:rsidRDefault="005C13C7" w:rsidP="00A72BAA">
            <w:pPr>
              <w:autoSpaceDE w:val="0"/>
              <w:autoSpaceDN w:val="0"/>
              <w:adjustRightInd w:val="0"/>
              <w:rPr>
                <w:b/>
                <w:sz w:val="23"/>
                <w:szCs w:val="23"/>
              </w:rPr>
            </w:pPr>
            <w:r w:rsidRPr="002C6131">
              <w:rPr>
                <w:rFonts w:ascii="Symbol" w:hAnsi="Symbol" w:cs="Symbol"/>
                <w:color w:val="000000"/>
                <w:sz w:val="23"/>
                <w:szCs w:val="23"/>
              </w:rPr>
              <w:t></w:t>
            </w:r>
            <w:r w:rsidRPr="002C6131">
              <w:rPr>
                <w:rFonts w:ascii="Calibri" w:hAnsi="Calibri" w:cs="Calibri"/>
                <w:color w:val="000000"/>
                <w:sz w:val="23"/>
                <w:szCs w:val="23"/>
              </w:rPr>
              <w:t xml:space="preserve"> </w:t>
            </w:r>
            <w:r w:rsidR="00A626BC" w:rsidRPr="005C13C7">
              <w:rPr>
                <w:rFonts w:ascii="Calibri" w:hAnsi="Calibri" w:cs="Calibri"/>
                <w:b/>
                <w:sz w:val="23"/>
                <w:szCs w:val="23"/>
              </w:rPr>
              <w:t>Memory</w:t>
            </w:r>
            <w:r w:rsidR="00A626BC" w:rsidRPr="002C6131">
              <w:rPr>
                <w:rFonts w:ascii="Calibri" w:hAnsi="Calibri" w:cs="Calibri"/>
                <w:sz w:val="23"/>
                <w:szCs w:val="23"/>
              </w:rPr>
              <w:t xml:space="preserve"> : faces retournées, l’élève doit reconstituer des paires de valeur numérique identique (on ne tient plus compte des motifs). </w:t>
            </w:r>
          </w:p>
          <w:p w:rsidR="00A626BC" w:rsidRDefault="00A626BC" w:rsidP="005C13C7">
            <w:pPr>
              <w:autoSpaceDE w:val="0"/>
              <w:autoSpaceDN w:val="0"/>
              <w:adjustRightInd w:val="0"/>
            </w:pPr>
          </w:p>
        </w:tc>
      </w:tr>
      <w:tr w:rsidR="005C13C7" w:rsidTr="00883F66">
        <w:tc>
          <w:tcPr>
            <w:tcW w:w="1843" w:type="dxa"/>
          </w:tcPr>
          <w:p w:rsidR="005C13C7" w:rsidRDefault="005C13C7" w:rsidP="00A72BAA">
            <w:pPr>
              <w:rPr>
                <w:b/>
                <w:sz w:val="32"/>
                <w:szCs w:val="32"/>
              </w:rPr>
            </w:pPr>
            <w:r>
              <w:rPr>
                <w:b/>
                <w:sz w:val="32"/>
                <w:szCs w:val="32"/>
              </w:rPr>
              <w:lastRenderedPageBreak/>
              <w:t>Séquence 2</w:t>
            </w:r>
          </w:p>
          <w:p w:rsidR="005E0E99" w:rsidRDefault="005E0E99" w:rsidP="005E0E99">
            <w:pPr>
              <w:autoSpaceDE w:val="0"/>
              <w:autoSpaceDN w:val="0"/>
              <w:adjustRightInd w:val="0"/>
              <w:rPr>
                <w:b/>
              </w:rPr>
            </w:pPr>
            <w:r>
              <w:rPr>
                <w:b/>
              </w:rPr>
              <w:t>(groupe de 4)</w:t>
            </w:r>
          </w:p>
          <w:p w:rsidR="005E0E99" w:rsidRPr="00A626BC" w:rsidRDefault="005E0E99" w:rsidP="00A72BAA">
            <w:pPr>
              <w:rPr>
                <w:b/>
                <w:sz w:val="32"/>
                <w:szCs w:val="32"/>
              </w:rPr>
            </w:pPr>
          </w:p>
        </w:tc>
        <w:tc>
          <w:tcPr>
            <w:tcW w:w="8647" w:type="dxa"/>
          </w:tcPr>
          <w:p w:rsidR="005C13C7" w:rsidRDefault="005C13C7" w:rsidP="005C13C7">
            <w:pPr>
              <w:autoSpaceDE w:val="0"/>
              <w:autoSpaceDN w:val="0"/>
              <w:adjustRightInd w:val="0"/>
              <w:rPr>
                <w:rFonts w:ascii="Cambria" w:hAnsi="Cambria" w:cs="Cambria"/>
                <w:b/>
                <w:bCs/>
                <w:color w:val="000000"/>
                <w:u w:val="single"/>
              </w:rPr>
            </w:pPr>
            <w:r w:rsidRPr="005E0E99">
              <w:rPr>
                <w:rFonts w:ascii="Cambria" w:hAnsi="Cambria" w:cs="Cambria"/>
                <w:b/>
                <w:bCs/>
                <w:color w:val="000000"/>
                <w:u w:val="single"/>
              </w:rPr>
              <w:t xml:space="preserve">Phase 1 </w:t>
            </w:r>
          </w:p>
          <w:p w:rsidR="005E0E99" w:rsidRPr="005E0E99" w:rsidRDefault="005E0E99" w:rsidP="005C13C7">
            <w:pPr>
              <w:autoSpaceDE w:val="0"/>
              <w:autoSpaceDN w:val="0"/>
              <w:adjustRightInd w:val="0"/>
              <w:rPr>
                <w:rFonts w:ascii="Cambria" w:hAnsi="Cambria" w:cs="Cambria"/>
                <w:b/>
                <w:color w:val="000000"/>
                <w:u w:val="single"/>
              </w:rPr>
            </w:pPr>
          </w:p>
          <w:p w:rsidR="005C13C7" w:rsidRPr="009F5212" w:rsidRDefault="005C13C7" w:rsidP="005C13C7">
            <w:pPr>
              <w:autoSpaceDE w:val="0"/>
              <w:autoSpaceDN w:val="0"/>
              <w:adjustRightInd w:val="0"/>
              <w:spacing w:after="78"/>
              <w:rPr>
                <w:rFonts w:ascii="Calibri" w:hAnsi="Calibri" w:cs="Calibri"/>
                <w:color w:val="000000"/>
              </w:rPr>
            </w:pPr>
            <w:r w:rsidRPr="00A40563">
              <w:rPr>
                <w:rFonts w:ascii="Cambria" w:hAnsi="Cambria" w:cs="Cambria"/>
                <w:color w:val="000000"/>
              </w:rPr>
              <w:t>-</w:t>
            </w:r>
            <w:r w:rsidRPr="009F5212">
              <w:rPr>
                <w:rFonts w:ascii="Cambria" w:hAnsi="Cambria" w:cs="Cambria"/>
                <w:color w:val="000000"/>
              </w:rPr>
              <w:t xml:space="preserve"> </w:t>
            </w:r>
            <w:r w:rsidRPr="009F5212">
              <w:rPr>
                <w:rFonts w:ascii="Calibri" w:hAnsi="Calibri" w:cs="Calibri"/>
                <w:color w:val="000000"/>
              </w:rPr>
              <w:t xml:space="preserve">Demander à chaque enfant de mélanger le paquet de cartes lui ayant été attribué et ne contenant que des </w:t>
            </w:r>
            <w:r w:rsidRPr="00A40563">
              <w:rPr>
                <w:rFonts w:ascii="Calibri" w:hAnsi="Calibri" w:cs="Calibri"/>
                <w:color w:val="000000"/>
              </w:rPr>
              <w:t>cœurs</w:t>
            </w:r>
            <w:r w:rsidRPr="009F5212">
              <w:rPr>
                <w:rFonts w:ascii="Calibri" w:hAnsi="Calibri" w:cs="Calibri"/>
                <w:color w:val="000000"/>
              </w:rPr>
              <w:t xml:space="preserve">, que des piques, que des carreaux ou que des trèfles : </w:t>
            </w:r>
            <w:r w:rsidRPr="009F5212">
              <w:rPr>
                <w:rFonts w:ascii="Calibri" w:hAnsi="Calibri" w:cs="Calibri"/>
                <w:b/>
                <w:bCs/>
                <w:i/>
                <w:iCs/>
                <w:color w:val="000000"/>
              </w:rPr>
              <w:t xml:space="preserve">« Mélange tes cartes. » </w:t>
            </w:r>
          </w:p>
          <w:p w:rsidR="005C13C7" w:rsidRPr="009F5212" w:rsidRDefault="005C13C7" w:rsidP="005C13C7">
            <w:pPr>
              <w:autoSpaceDE w:val="0"/>
              <w:autoSpaceDN w:val="0"/>
              <w:adjustRightInd w:val="0"/>
              <w:rPr>
                <w:rFonts w:ascii="Calibri" w:hAnsi="Calibri" w:cs="Calibri"/>
                <w:color w:val="000000"/>
              </w:rPr>
            </w:pPr>
            <w:r w:rsidRPr="00A40563">
              <w:rPr>
                <w:rFonts w:ascii="Calibri" w:hAnsi="Calibri" w:cs="Calibri"/>
                <w:color w:val="000000"/>
              </w:rPr>
              <w:t>-</w:t>
            </w:r>
            <w:r w:rsidRPr="009F5212">
              <w:rPr>
                <w:rFonts w:ascii="Calibri" w:hAnsi="Calibri" w:cs="Calibri"/>
                <w:color w:val="000000"/>
              </w:rPr>
              <w:t xml:space="preserve"> Faire placer ses cartes faces cachées sur la table : </w:t>
            </w:r>
            <w:r w:rsidRPr="009F5212">
              <w:rPr>
                <w:rFonts w:ascii="Calibri" w:hAnsi="Calibri" w:cs="Calibri"/>
                <w:b/>
                <w:bCs/>
                <w:i/>
                <w:iCs/>
                <w:color w:val="000000"/>
              </w:rPr>
              <w:t xml:space="preserve">« Pose tes cartes à l’envers devant toi. » </w:t>
            </w:r>
          </w:p>
          <w:p w:rsidR="005C13C7" w:rsidRPr="009F5212" w:rsidRDefault="005C13C7" w:rsidP="005C13C7">
            <w:pPr>
              <w:autoSpaceDE w:val="0"/>
              <w:autoSpaceDN w:val="0"/>
              <w:adjustRightInd w:val="0"/>
              <w:rPr>
                <w:rFonts w:ascii="Calibri" w:hAnsi="Calibri" w:cs="Calibri"/>
                <w:color w:val="000000"/>
              </w:rPr>
            </w:pPr>
            <w:r w:rsidRPr="00A40563">
              <w:rPr>
                <w:rFonts w:ascii="Calibri" w:hAnsi="Calibri" w:cs="Calibri"/>
                <w:color w:val="000000"/>
              </w:rPr>
              <w:t>-</w:t>
            </w:r>
            <w:r w:rsidRPr="009F5212">
              <w:rPr>
                <w:rFonts w:ascii="Calibri" w:hAnsi="Calibri" w:cs="Calibri"/>
                <w:color w:val="000000"/>
              </w:rPr>
              <w:t xml:space="preserve"> Faire piocher chaque joueur dans le jeu de son binôme : </w:t>
            </w:r>
            <w:r w:rsidRPr="009F5212">
              <w:rPr>
                <w:rFonts w:ascii="Calibri" w:hAnsi="Calibri" w:cs="Calibri"/>
                <w:b/>
                <w:bCs/>
                <w:i/>
                <w:iCs/>
                <w:color w:val="000000"/>
              </w:rPr>
              <w:t xml:space="preserve">« Pioche deux cartes dans le jeu de ton camarade. » </w:t>
            </w:r>
          </w:p>
          <w:p w:rsidR="005C13C7" w:rsidRPr="00A40563" w:rsidRDefault="005C13C7" w:rsidP="005C13C7">
            <w:pPr>
              <w:autoSpaceDE w:val="0"/>
              <w:autoSpaceDN w:val="0"/>
              <w:adjustRightInd w:val="0"/>
              <w:rPr>
                <w:rFonts w:ascii="Calibri" w:hAnsi="Calibri" w:cs="Calibri"/>
                <w:color w:val="000000"/>
              </w:rPr>
            </w:pPr>
            <w:r w:rsidRPr="00A40563">
              <w:rPr>
                <w:rFonts w:ascii="Calibri" w:hAnsi="Calibri" w:cs="Calibri"/>
                <w:color w:val="000000"/>
              </w:rPr>
              <w:t xml:space="preserve">Par exemple, avec des jeux de six cartes, à l’issue de cette phase, le premier enfant possède 4 cœurs et 2 piques et le deuxième enfant possède 4 piques et 2 cœurs. </w:t>
            </w:r>
          </w:p>
          <w:p w:rsidR="005C13C7" w:rsidRPr="009F5212" w:rsidRDefault="005C13C7" w:rsidP="005C13C7">
            <w:pPr>
              <w:autoSpaceDE w:val="0"/>
              <w:autoSpaceDN w:val="0"/>
              <w:adjustRightInd w:val="0"/>
              <w:rPr>
                <w:rFonts w:ascii="Calibri" w:hAnsi="Calibri" w:cs="Calibri"/>
                <w:color w:val="000000"/>
              </w:rPr>
            </w:pPr>
            <w:r w:rsidRPr="009F5212">
              <w:rPr>
                <w:rFonts w:ascii="Calibri" w:hAnsi="Calibri" w:cs="Calibri"/>
                <w:b/>
                <w:bCs/>
                <w:i/>
                <w:iCs/>
                <w:color w:val="000000"/>
              </w:rPr>
              <w:t xml:space="preserve">« Vous devrez récupérer les cartes en les demandant correctement à votre camarade ». </w:t>
            </w:r>
          </w:p>
          <w:p w:rsidR="005C13C7" w:rsidRDefault="005C13C7" w:rsidP="005C13C7">
            <w:pPr>
              <w:autoSpaceDE w:val="0"/>
              <w:autoSpaceDN w:val="0"/>
              <w:adjustRightInd w:val="0"/>
              <w:rPr>
                <w:rFonts w:ascii="Calibri" w:hAnsi="Calibri" w:cs="Calibri"/>
              </w:rPr>
            </w:pPr>
            <w:r w:rsidRPr="00A40563">
              <w:rPr>
                <w:rFonts w:ascii="Calibri" w:hAnsi="Calibri" w:cs="Calibri"/>
                <w:color w:val="000000"/>
              </w:rPr>
              <w:t>Prévoir une organisation similaire pour chacune des paires d’enfants.</w:t>
            </w:r>
          </w:p>
          <w:p w:rsidR="005C13C7" w:rsidRPr="00A626BC" w:rsidRDefault="005C13C7" w:rsidP="005E0E99">
            <w:pPr>
              <w:autoSpaceDE w:val="0"/>
              <w:autoSpaceDN w:val="0"/>
              <w:adjustRightInd w:val="0"/>
              <w:rPr>
                <w:rFonts w:ascii="Cambria" w:hAnsi="Cambria" w:cs="Cambria"/>
                <w:b/>
                <w:bCs/>
                <w:color w:val="000000"/>
                <w:u w:val="single"/>
              </w:rPr>
            </w:pPr>
          </w:p>
        </w:tc>
      </w:tr>
    </w:tbl>
    <w:p w:rsidR="005E0E99" w:rsidRDefault="005E0E99">
      <w:r>
        <w:br w:type="page"/>
      </w:r>
    </w:p>
    <w:tbl>
      <w:tblPr>
        <w:tblStyle w:val="Grilledutableau"/>
        <w:tblW w:w="10490" w:type="dxa"/>
        <w:tblInd w:w="-714" w:type="dxa"/>
        <w:tblLook w:val="04A0" w:firstRow="1" w:lastRow="0" w:firstColumn="1" w:lastColumn="0" w:noHBand="0" w:noVBand="1"/>
      </w:tblPr>
      <w:tblGrid>
        <w:gridCol w:w="1843"/>
        <w:gridCol w:w="8647"/>
      </w:tblGrid>
      <w:tr w:rsidR="005E0E99" w:rsidTr="00A626BC">
        <w:tc>
          <w:tcPr>
            <w:tcW w:w="1843" w:type="dxa"/>
          </w:tcPr>
          <w:p w:rsidR="005E0E99" w:rsidRDefault="005E0E99" w:rsidP="00A72BAA">
            <w:pPr>
              <w:rPr>
                <w:b/>
                <w:sz w:val="32"/>
                <w:szCs w:val="32"/>
              </w:rPr>
            </w:pPr>
            <w:r>
              <w:rPr>
                <w:b/>
                <w:sz w:val="32"/>
                <w:szCs w:val="32"/>
              </w:rPr>
              <w:lastRenderedPageBreak/>
              <w:t>Séquence 3</w:t>
            </w:r>
          </w:p>
          <w:p w:rsidR="005E0E99" w:rsidRPr="00BD547E" w:rsidRDefault="005E0E99" w:rsidP="005E0E99">
            <w:pPr>
              <w:autoSpaceDE w:val="0"/>
              <w:autoSpaceDN w:val="0"/>
              <w:adjustRightInd w:val="0"/>
              <w:rPr>
                <w:rFonts w:ascii="Calibri" w:hAnsi="Calibri" w:cs="Calibri"/>
                <w:b/>
              </w:rPr>
            </w:pPr>
            <w:r>
              <w:rPr>
                <w:rFonts w:ascii="Calibri" w:hAnsi="Calibri" w:cs="Calibri"/>
                <w:b/>
              </w:rPr>
              <w:t>(groupe de 4)</w:t>
            </w:r>
          </w:p>
          <w:p w:rsidR="005E0E99" w:rsidRDefault="005E0E99" w:rsidP="00A72BAA">
            <w:pPr>
              <w:rPr>
                <w:b/>
                <w:sz w:val="32"/>
                <w:szCs w:val="32"/>
              </w:rPr>
            </w:pPr>
          </w:p>
        </w:tc>
        <w:tc>
          <w:tcPr>
            <w:tcW w:w="8647" w:type="dxa"/>
          </w:tcPr>
          <w:p w:rsidR="005E0E99" w:rsidRDefault="005E0E99" w:rsidP="005E0E99">
            <w:pPr>
              <w:autoSpaceDE w:val="0"/>
              <w:autoSpaceDN w:val="0"/>
              <w:adjustRightInd w:val="0"/>
              <w:rPr>
                <w:rFonts w:ascii="Cambria" w:hAnsi="Cambria" w:cs="Cambria"/>
                <w:b/>
                <w:bCs/>
                <w:color w:val="000000"/>
                <w:u w:val="single"/>
              </w:rPr>
            </w:pPr>
            <w:r>
              <w:rPr>
                <w:rFonts w:ascii="Calibri" w:hAnsi="Calibri" w:cs="Calibri"/>
                <w:b/>
              </w:rPr>
              <w:t xml:space="preserve"> </w:t>
            </w:r>
            <w:r w:rsidRPr="005E0E99">
              <w:rPr>
                <w:rFonts w:ascii="Cambria" w:hAnsi="Cambria" w:cs="Cambria"/>
                <w:b/>
                <w:bCs/>
                <w:color w:val="000000"/>
                <w:u w:val="single"/>
              </w:rPr>
              <w:t xml:space="preserve">Phase 1 : familiarisation avec les cartes-puzzle </w:t>
            </w:r>
          </w:p>
          <w:p w:rsidR="005E0E99" w:rsidRPr="005E0E99" w:rsidRDefault="005E0E99" w:rsidP="005E0E99">
            <w:pPr>
              <w:autoSpaceDE w:val="0"/>
              <w:autoSpaceDN w:val="0"/>
              <w:adjustRightInd w:val="0"/>
              <w:rPr>
                <w:rFonts w:ascii="Cambria" w:hAnsi="Cambria" w:cs="Cambria"/>
                <w:color w:val="000000"/>
                <w:u w:val="single"/>
              </w:rPr>
            </w:pPr>
          </w:p>
          <w:p w:rsidR="005E0E99" w:rsidRDefault="005E0E99" w:rsidP="005E0E99">
            <w:pPr>
              <w:autoSpaceDE w:val="0"/>
              <w:autoSpaceDN w:val="0"/>
              <w:adjustRightInd w:val="0"/>
              <w:spacing w:after="77"/>
              <w:rPr>
                <w:rFonts w:ascii="Calibri" w:hAnsi="Calibri" w:cs="Calibri"/>
                <w:color w:val="000000"/>
              </w:rPr>
            </w:pPr>
            <w:r>
              <w:rPr>
                <w:rFonts w:ascii="Cambria" w:hAnsi="Cambria" w:cs="Cambria"/>
                <w:color w:val="000000"/>
              </w:rPr>
              <w:t>-</w:t>
            </w:r>
            <w:r w:rsidRPr="00BD547E">
              <w:rPr>
                <w:rFonts w:ascii="Cambria" w:hAnsi="Cambria" w:cs="Cambria"/>
                <w:color w:val="000000"/>
              </w:rPr>
              <w:t xml:space="preserve"> </w:t>
            </w:r>
            <w:r w:rsidRPr="00BD547E">
              <w:rPr>
                <w:rFonts w:ascii="Calibri" w:hAnsi="Calibri" w:cs="Calibri"/>
                <w:color w:val="000000"/>
              </w:rPr>
              <w:t xml:space="preserve">Présenter aux enfants les petites cartes carreaux. Les leur faire décrire et leur faire remarquer qu’il manque les nombres dans les coins. </w:t>
            </w:r>
          </w:p>
          <w:p w:rsidR="005E0E99" w:rsidRPr="00BD547E" w:rsidRDefault="005E0E99" w:rsidP="005E0E99">
            <w:pPr>
              <w:autoSpaceDE w:val="0"/>
              <w:autoSpaceDN w:val="0"/>
              <w:adjustRightInd w:val="0"/>
              <w:spacing w:after="77"/>
              <w:jc w:val="center"/>
              <w:rPr>
                <w:rFonts w:ascii="Calibri" w:hAnsi="Calibri" w:cs="Calibri"/>
                <w:color w:val="000000"/>
              </w:rPr>
            </w:pPr>
            <w:r>
              <w:rPr>
                <w:noProof/>
                <w:lang w:eastAsia="fr-FR"/>
              </w:rPr>
              <w:drawing>
                <wp:inline distT="0" distB="0" distL="0" distR="0" wp14:anchorId="303CA1F0" wp14:editId="211D38E6">
                  <wp:extent cx="4508582" cy="188595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8056" cy="1906645"/>
                          </a:xfrm>
                          <a:prstGeom prst="rect">
                            <a:avLst/>
                          </a:prstGeom>
                        </pic:spPr>
                      </pic:pic>
                    </a:graphicData>
                  </a:graphic>
                </wp:inline>
              </w:drawing>
            </w:r>
          </w:p>
          <w:p w:rsidR="005E0E99" w:rsidRDefault="005E0E99" w:rsidP="005E0E99">
            <w:pPr>
              <w:autoSpaceDE w:val="0"/>
              <w:autoSpaceDN w:val="0"/>
              <w:adjustRightInd w:val="0"/>
              <w:spacing w:after="77"/>
              <w:rPr>
                <w:rFonts w:ascii="Calibri" w:hAnsi="Calibri" w:cs="Calibri"/>
                <w:color w:val="000000"/>
              </w:rPr>
            </w:pPr>
            <w:r>
              <w:rPr>
                <w:rFonts w:ascii="Calibri" w:hAnsi="Calibri" w:cs="Calibri"/>
                <w:color w:val="000000"/>
              </w:rPr>
              <w:t>-</w:t>
            </w:r>
            <w:r w:rsidRPr="00BD547E">
              <w:rPr>
                <w:rFonts w:ascii="Calibri" w:hAnsi="Calibri" w:cs="Calibri"/>
                <w:color w:val="000000"/>
              </w:rPr>
              <w:t xml:space="preserve"> Présenter alors les grandes cartes. </w:t>
            </w:r>
          </w:p>
          <w:p w:rsidR="005E0E99" w:rsidRPr="00BD547E" w:rsidRDefault="005E0E99" w:rsidP="005E0E99">
            <w:pPr>
              <w:autoSpaceDE w:val="0"/>
              <w:autoSpaceDN w:val="0"/>
              <w:adjustRightInd w:val="0"/>
              <w:spacing w:after="77"/>
              <w:jc w:val="center"/>
              <w:rPr>
                <w:rFonts w:ascii="Calibri" w:hAnsi="Calibri" w:cs="Calibri"/>
                <w:color w:val="000000"/>
              </w:rPr>
            </w:pPr>
            <w:r>
              <w:rPr>
                <w:noProof/>
                <w:lang w:eastAsia="fr-FR"/>
              </w:rPr>
              <w:drawing>
                <wp:inline distT="0" distB="0" distL="0" distR="0" wp14:anchorId="791C98AE" wp14:editId="591A5634">
                  <wp:extent cx="4890101" cy="288607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9726" cy="2909461"/>
                          </a:xfrm>
                          <a:prstGeom prst="rect">
                            <a:avLst/>
                          </a:prstGeom>
                        </pic:spPr>
                      </pic:pic>
                    </a:graphicData>
                  </a:graphic>
                </wp:inline>
              </w:drawing>
            </w:r>
          </w:p>
          <w:p w:rsidR="005E0E99" w:rsidRDefault="005E0E99" w:rsidP="005E0E99">
            <w:pPr>
              <w:autoSpaceDE w:val="0"/>
              <w:autoSpaceDN w:val="0"/>
              <w:adjustRightInd w:val="0"/>
              <w:spacing w:after="77"/>
              <w:rPr>
                <w:rFonts w:ascii="Calibri" w:hAnsi="Calibri" w:cs="Calibri"/>
                <w:color w:val="000000"/>
              </w:rPr>
            </w:pPr>
          </w:p>
          <w:p w:rsidR="005E0E99" w:rsidRPr="00BD547E" w:rsidRDefault="005E0E99" w:rsidP="005E0E99">
            <w:pPr>
              <w:autoSpaceDE w:val="0"/>
              <w:autoSpaceDN w:val="0"/>
              <w:adjustRightInd w:val="0"/>
              <w:spacing w:after="77"/>
              <w:rPr>
                <w:rFonts w:ascii="Calibri" w:hAnsi="Calibri" w:cs="Calibri"/>
                <w:color w:val="000000"/>
              </w:rPr>
            </w:pPr>
            <w:r>
              <w:rPr>
                <w:rFonts w:ascii="Calibri" w:hAnsi="Calibri" w:cs="Calibri"/>
                <w:color w:val="000000"/>
              </w:rPr>
              <w:t>-</w:t>
            </w:r>
            <w:r w:rsidRPr="00BD547E">
              <w:rPr>
                <w:rFonts w:ascii="Calibri" w:hAnsi="Calibri" w:cs="Calibri"/>
                <w:color w:val="000000"/>
              </w:rPr>
              <w:t xml:space="preserve"> Montrer aux enfants qu’il est possible de reconstituer une carte classique en associant une petite carte avec une grande carte (en mettant en relation constellation et écriture chiffrée correspondante). </w:t>
            </w:r>
          </w:p>
          <w:p w:rsidR="005E0E99" w:rsidRPr="00BD547E" w:rsidRDefault="005E0E99" w:rsidP="005E0E99">
            <w:pPr>
              <w:autoSpaceDE w:val="0"/>
              <w:autoSpaceDN w:val="0"/>
              <w:adjustRightInd w:val="0"/>
              <w:rPr>
                <w:rFonts w:ascii="Calibri" w:hAnsi="Calibri" w:cs="Calibri"/>
                <w:color w:val="000000"/>
              </w:rPr>
            </w:pPr>
            <w:r>
              <w:rPr>
                <w:rFonts w:ascii="Calibri" w:hAnsi="Calibri" w:cs="Calibri"/>
                <w:color w:val="000000"/>
              </w:rPr>
              <w:t>-</w:t>
            </w:r>
            <w:r w:rsidRPr="00BD547E">
              <w:rPr>
                <w:rFonts w:ascii="Calibri" w:hAnsi="Calibri" w:cs="Calibri"/>
                <w:color w:val="000000"/>
              </w:rPr>
              <w:t xml:space="preserve"> Distribuer à chaque enfant un paquet de cartes (les grandes cartes et les petites cartes) ne contenant que des cœurs, que des piques, que des carreaux ou que des trèfles. Demander à chacun d’entre eux de compléter chaque grande carte avec la petite carte correspondante. </w:t>
            </w:r>
          </w:p>
          <w:p w:rsidR="005E0E99" w:rsidRPr="00BD547E" w:rsidRDefault="005E0E99" w:rsidP="005E0E99">
            <w:pPr>
              <w:autoSpaceDE w:val="0"/>
              <w:autoSpaceDN w:val="0"/>
              <w:adjustRightInd w:val="0"/>
              <w:rPr>
                <w:rFonts w:ascii="Cambria" w:hAnsi="Cambria" w:cs="Cambria"/>
                <w:color w:val="000000"/>
              </w:rPr>
            </w:pPr>
            <w:r w:rsidRPr="00BD547E">
              <w:rPr>
                <w:rFonts w:ascii="Cambria" w:hAnsi="Cambria" w:cs="Cambria"/>
                <w:b/>
                <w:bCs/>
                <w:color w:val="000000"/>
              </w:rPr>
              <w:t xml:space="preserve">Consigne </w:t>
            </w:r>
          </w:p>
          <w:p w:rsidR="005E0E99" w:rsidRPr="00BD547E" w:rsidRDefault="005E0E99" w:rsidP="005E0E99">
            <w:pPr>
              <w:autoSpaceDE w:val="0"/>
              <w:autoSpaceDN w:val="0"/>
              <w:adjustRightInd w:val="0"/>
              <w:rPr>
                <w:rFonts w:ascii="Calibri" w:hAnsi="Calibri" w:cs="Calibri"/>
                <w:color w:val="000000"/>
              </w:rPr>
            </w:pPr>
            <w:r w:rsidRPr="00BD547E">
              <w:rPr>
                <w:rFonts w:ascii="Calibri" w:hAnsi="Calibri" w:cs="Calibri"/>
                <w:i/>
                <w:iCs/>
                <w:color w:val="000000"/>
              </w:rPr>
              <w:t xml:space="preserve">« Associe chaque grande carte avec la petite carte correspondante de façon à construire une carte du jeu » </w:t>
            </w:r>
          </w:p>
          <w:p w:rsidR="005E0E99" w:rsidRPr="00BD547E" w:rsidRDefault="005E0E99" w:rsidP="005E0E99">
            <w:pPr>
              <w:autoSpaceDE w:val="0"/>
              <w:autoSpaceDN w:val="0"/>
              <w:adjustRightInd w:val="0"/>
              <w:rPr>
                <w:rFonts w:ascii="Cambria" w:hAnsi="Cambria" w:cs="Cambria"/>
                <w:color w:val="000000"/>
              </w:rPr>
            </w:pPr>
            <w:r w:rsidRPr="00BD547E">
              <w:rPr>
                <w:rFonts w:ascii="Cambria" w:hAnsi="Cambria" w:cs="Cambria"/>
                <w:b/>
                <w:bCs/>
                <w:color w:val="000000"/>
              </w:rPr>
              <w:t xml:space="preserve">Validation </w:t>
            </w:r>
          </w:p>
          <w:p w:rsidR="005E0E99" w:rsidRPr="00BD547E" w:rsidRDefault="005E0E99" w:rsidP="005E0E99">
            <w:pPr>
              <w:autoSpaceDE w:val="0"/>
              <w:autoSpaceDN w:val="0"/>
              <w:adjustRightInd w:val="0"/>
              <w:rPr>
                <w:rFonts w:ascii="Calibri" w:hAnsi="Calibri" w:cs="Calibri"/>
                <w:color w:val="000000"/>
              </w:rPr>
            </w:pPr>
            <w:r w:rsidRPr="00BD547E">
              <w:rPr>
                <w:rFonts w:ascii="Calibri" w:hAnsi="Calibri" w:cs="Calibri"/>
                <w:color w:val="000000"/>
              </w:rPr>
              <w:t>L’élève peut confronter sa collection de cartes à celle fournie par la photocopie (voir matériel).</w:t>
            </w:r>
          </w:p>
          <w:p w:rsidR="005E0E99" w:rsidRDefault="005E0E99" w:rsidP="005E0E99">
            <w:pPr>
              <w:autoSpaceDE w:val="0"/>
              <w:autoSpaceDN w:val="0"/>
              <w:adjustRightInd w:val="0"/>
            </w:pPr>
          </w:p>
          <w:p w:rsidR="005E0E99" w:rsidRDefault="005E0E99" w:rsidP="005E0E99">
            <w:pPr>
              <w:autoSpaceDE w:val="0"/>
              <w:autoSpaceDN w:val="0"/>
              <w:adjustRightInd w:val="0"/>
              <w:rPr>
                <w:rFonts w:ascii="Cambria" w:hAnsi="Cambria" w:cs="Cambria"/>
                <w:b/>
                <w:bCs/>
                <w:color w:val="000000"/>
                <w:u w:val="single"/>
              </w:rPr>
            </w:pPr>
            <w:r w:rsidRPr="005E0E99">
              <w:rPr>
                <w:rFonts w:ascii="Cambria" w:hAnsi="Cambria" w:cs="Cambria"/>
                <w:b/>
                <w:bCs/>
                <w:color w:val="000000"/>
                <w:u w:val="single"/>
              </w:rPr>
              <w:t xml:space="preserve">Phase 2 : jeu avec les cartes-puzzle </w:t>
            </w:r>
          </w:p>
          <w:p w:rsidR="005E0E99" w:rsidRPr="005E0E99" w:rsidRDefault="005E0E99" w:rsidP="005E0E99">
            <w:pPr>
              <w:autoSpaceDE w:val="0"/>
              <w:autoSpaceDN w:val="0"/>
              <w:adjustRightInd w:val="0"/>
              <w:rPr>
                <w:rFonts w:ascii="Cambria" w:hAnsi="Cambria" w:cs="Cambria"/>
                <w:color w:val="000000"/>
                <w:u w:val="single"/>
              </w:rPr>
            </w:pPr>
          </w:p>
          <w:p w:rsidR="005E0E99" w:rsidRPr="000031EA" w:rsidRDefault="005E0E99" w:rsidP="005E0E99">
            <w:pPr>
              <w:autoSpaceDE w:val="0"/>
              <w:autoSpaceDN w:val="0"/>
              <w:adjustRightInd w:val="0"/>
              <w:spacing w:after="77"/>
              <w:rPr>
                <w:rFonts w:ascii="Calibri" w:hAnsi="Calibri" w:cs="Calibri"/>
                <w:color w:val="000000"/>
              </w:rPr>
            </w:pPr>
            <w:r>
              <w:rPr>
                <w:rFonts w:ascii="Cambria" w:hAnsi="Cambria" w:cs="Cambria"/>
                <w:color w:val="000000"/>
              </w:rPr>
              <w:t>-</w:t>
            </w:r>
            <w:r w:rsidRPr="000031EA">
              <w:rPr>
                <w:rFonts w:ascii="Cambria" w:hAnsi="Cambria" w:cs="Cambria"/>
                <w:color w:val="000000"/>
              </w:rPr>
              <w:t xml:space="preserve"> </w:t>
            </w:r>
            <w:r w:rsidRPr="000031EA">
              <w:rPr>
                <w:rFonts w:ascii="Calibri" w:hAnsi="Calibri" w:cs="Calibri"/>
                <w:color w:val="000000"/>
              </w:rPr>
              <w:t xml:space="preserve">Distribuer les cartes de manière à ce que chaque enfant reçoive une grande carte et une petite carte qui ne se correspondent pas. </w:t>
            </w:r>
          </w:p>
          <w:p w:rsidR="005E0E99" w:rsidRPr="000031EA" w:rsidRDefault="005E0E99" w:rsidP="005E0E99">
            <w:pPr>
              <w:autoSpaceDE w:val="0"/>
              <w:autoSpaceDN w:val="0"/>
              <w:adjustRightInd w:val="0"/>
              <w:spacing w:after="77"/>
              <w:rPr>
                <w:rFonts w:ascii="Calibri" w:hAnsi="Calibri" w:cs="Calibri"/>
                <w:color w:val="000000"/>
              </w:rPr>
            </w:pPr>
            <w:r>
              <w:rPr>
                <w:rFonts w:ascii="Calibri" w:hAnsi="Calibri" w:cs="Calibri"/>
                <w:color w:val="000000"/>
              </w:rPr>
              <w:t>-</w:t>
            </w:r>
            <w:r w:rsidRPr="000031EA">
              <w:rPr>
                <w:rFonts w:ascii="Calibri" w:hAnsi="Calibri" w:cs="Calibri"/>
                <w:color w:val="000000"/>
              </w:rPr>
              <w:t xml:space="preserve"> Expliquer aux enfants qu’ils doivent demander à tour de rôle, la petite carte qui leur manque afin de compléter la grande. </w:t>
            </w:r>
          </w:p>
          <w:p w:rsidR="005E0E99" w:rsidRPr="000031EA" w:rsidRDefault="005E0E99" w:rsidP="005E0E99">
            <w:pPr>
              <w:autoSpaceDE w:val="0"/>
              <w:autoSpaceDN w:val="0"/>
              <w:adjustRightInd w:val="0"/>
              <w:spacing w:after="77"/>
              <w:rPr>
                <w:rFonts w:ascii="Calibri" w:hAnsi="Calibri" w:cs="Calibri"/>
                <w:color w:val="000000"/>
              </w:rPr>
            </w:pPr>
            <w:r>
              <w:rPr>
                <w:rFonts w:ascii="Calibri" w:hAnsi="Calibri" w:cs="Calibri"/>
                <w:color w:val="000000"/>
              </w:rPr>
              <w:lastRenderedPageBreak/>
              <w:t>-</w:t>
            </w:r>
            <w:r w:rsidRPr="000031EA">
              <w:rPr>
                <w:rFonts w:ascii="Calibri" w:hAnsi="Calibri" w:cs="Calibri"/>
                <w:color w:val="000000"/>
              </w:rPr>
              <w:t xml:space="preserve"> Donner un exemple : </w:t>
            </w:r>
            <w:r w:rsidRPr="000031EA">
              <w:rPr>
                <w:rFonts w:ascii="Calibri" w:hAnsi="Calibri" w:cs="Calibri"/>
                <w:i/>
                <w:iCs/>
                <w:color w:val="000000"/>
              </w:rPr>
              <w:t>« Si tu as la grande carte « 4 de trèfle », tu dois réclamer la petite carte avec la constellation correspondante et poser au centre de la table la carte reconstituée »</w:t>
            </w:r>
            <w:r w:rsidRPr="000031EA">
              <w:rPr>
                <w:rFonts w:ascii="Calibri" w:hAnsi="Calibri" w:cs="Calibri"/>
                <w:color w:val="000000"/>
              </w:rPr>
              <w:t xml:space="preserve">. </w:t>
            </w:r>
          </w:p>
          <w:p w:rsidR="005E0E99" w:rsidRPr="000031EA" w:rsidRDefault="005E0E99" w:rsidP="005E0E99">
            <w:pPr>
              <w:autoSpaceDE w:val="0"/>
              <w:autoSpaceDN w:val="0"/>
              <w:adjustRightInd w:val="0"/>
              <w:spacing w:after="77"/>
              <w:rPr>
                <w:rFonts w:ascii="Calibri" w:hAnsi="Calibri" w:cs="Calibri"/>
                <w:color w:val="000000"/>
              </w:rPr>
            </w:pPr>
            <w:r>
              <w:rPr>
                <w:rFonts w:ascii="Calibri" w:hAnsi="Calibri" w:cs="Calibri"/>
                <w:color w:val="000000"/>
              </w:rPr>
              <w:t>-</w:t>
            </w:r>
            <w:r w:rsidRPr="000031EA">
              <w:rPr>
                <w:rFonts w:ascii="Calibri" w:hAnsi="Calibri" w:cs="Calibri"/>
                <w:color w:val="000000"/>
              </w:rPr>
              <w:t xml:space="preserve"> Expliquer que c’est ensuite à l’enfant qui a donné la carte réclamée de demander la carte dont il a besoin. </w:t>
            </w:r>
          </w:p>
          <w:p w:rsidR="005E0E99" w:rsidRPr="000031EA" w:rsidRDefault="005E0E99" w:rsidP="005E0E99">
            <w:pPr>
              <w:autoSpaceDE w:val="0"/>
              <w:autoSpaceDN w:val="0"/>
              <w:adjustRightInd w:val="0"/>
              <w:spacing w:after="77"/>
              <w:rPr>
                <w:rFonts w:ascii="Calibri" w:hAnsi="Calibri" w:cs="Calibri"/>
                <w:color w:val="000000"/>
              </w:rPr>
            </w:pPr>
            <w:r>
              <w:rPr>
                <w:rFonts w:ascii="Calibri" w:hAnsi="Calibri" w:cs="Calibri"/>
                <w:color w:val="000000"/>
              </w:rPr>
              <w:t>-</w:t>
            </w:r>
            <w:r w:rsidRPr="000031EA">
              <w:rPr>
                <w:rFonts w:ascii="Calibri" w:hAnsi="Calibri" w:cs="Calibri"/>
                <w:color w:val="000000"/>
              </w:rPr>
              <w:t xml:space="preserve"> Dire que c’est ainsi de suite jusqu’à ce que chaque enfant ait reconstitué sa grande carte. </w:t>
            </w:r>
          </w:p>
          <w:p w:rsidR="005E0E99" w:rsidRPr="000031EA" w:rsidRDefault="005E0E99" w:rsidP="005E0E99">
            <w:pPr>
              <w:autoSpaceDE w:val="0"/>
              <w:autoSpaceDN w:val="0"/>
              <w:adjustRightInd w:val="0"/>
              <w:rPr>
                <w:rFonts w:ascii="Calibri" w:hAnsi="Calibri" w:cs="Calibri"/>
                <w:color w:val="000000"/>
              </w:rPr>
            </w:pPr>
            <w:r>
              <w:rPr>
                <w:rFonts w:ascii="Calibri" w:hAnsi="Calibri" w:cs="Calibri"/>
                <w:color w:val="000000"/>
              </w:rPr>
              <w:t>-</w:t>
            </w:r>
            <w:r w:rsidRPr="000031EA">
              <w:rPr>
                <w:rFonts w:ascii="Calibri" w:hAnsi="Calibri" w:cs="Calibri"/>
                <w:color w:val="000000"/>
              </w:rPr>
              <w:t xml:space="preserve"> Veiller à ce que l’activité soit menée rapidement. </w:t>
            </w:r>
          </w:p>
          <w:p w:rsidR="005E0E99" w:rsidRPr="000031EA" w:rsidRDefault="005E0E99" w:rsidP="005E0E99">
            <w:pPr>
              <w:autoSpaceDE w:val="0"/>
              <w:autoSpaceDN w:val="0"/>
              <w:adjustRightInd w:val="0"/>
              <w:rPr>
                <w:rFonts w:ascii="Cambria" w:hAnsi="Cambria" w:cs="Cambria"/>
                <w:color w:val="000000"/>
              </w:rPr>
            </w:pPr>
            <w:r w:rsidRPr="000031EA">
              <w:rPr>
                <w:rFonts w:ascii="Cambria" w:hAnsi="Cambria" w:cs="Cambria"/>
                <w:b/>
                <w:bCs/>
                <w:color w:val="000000"/>
              </w:rPr>
              <w:t xml:space="preserve">Consigne </w:t>
            </w:r>
          </w:p>
          <w:p w:rsidR="005E0E99" w:rsidRPr="000031EA" w:rsidRDefault="005E0E99" w:rsidP="005E0E99">
            <w:pPr>
              <w:autoSpaceDE w:val="0"/>
              <w:autoSpaceDN w:val="0"/>
              <w:adjustRightInd w:val="0"/>
              <w:rPr>
                <w:rFonts w:ascii="Calibri" w:hAnsi="Calibri" w:cs="Calibri"/>
                <w:color w:val="000000"/>
              </w:rPr>
            </w:pPr>
            <w:r w:rsidRPr="000031EA">
              <w:rPr>
                <w:rFonts w:ascii="Calibri" w:hAnsi="Calibri" w:cs="Calibri"/>
                <w:i/>
                <w:iCs/>
                <w:color w:val="000000"/>
              </w:rPr>
              <w:t xml:space="preserve">« Tu dois reconstruire une carte en demandant la petite carte qui manque pour compléter la grande. </w:t>
            </w:r>
          </w:p>
          <w:p w:rsidR="005E0E99" w:rsidRPr="000031EA" w:rsidRDefault="005E0E99" w:rsidP="005E0E99">
            <w:pPr>
              <w:autoSpaceDE w:val="0"/>
              <w:autoSpaceDN w:val="0"/>
              <w:adjustRightInd w:val="0"/>
              <w:rPr>
                <w:rFonts w:ascii="Cambria" w:hAnsi="Cambria" w:cs="Cambria"/>
                <w:color w:val="000000"/>
              </w:rPr>
            </w:pPr>
            <w:r w:rsidRPr="000031EA">
              <w:rPr>
                <w:rFonts w:ascii="Calibri" w:hAnsi="Calibri" w:cs="Calibri"/>
                <w:i/>
                <w:iCs/>
                <w:color w:val="000000"/>
              </w:rPr>
              <w:t xml:space="preserve">Si tu as la grande carte « 4 de trèfle », tu dois réclamer la petite carte avec la constellation correspondante et poser au centre de la table la carte reconstituée ». </w:t>
            </w:r>
          </w:p>
          <w:p w:rsidR="005E0E99" w:rsidRPr="000031EA" w:rsidRDefault="005E0E99" w:rsidP="005E0E99">
            <w:pPr>
              <w:pageBreakBefore/>
              <w:autoSpaceDE w:val="0"/>
              <w:autoSpaceDN w:val="0"/>
              <w:adjustRightInd w:val="0"/>
              <w:rPr>
                <w:rFonts w:ascii="Cambria" w:hAnsi="Cambria"/>
              </w:rPr>
            </w:pPr>
            <w:r w:rsidRPr="000031EA">
              <w:rPr>
                <w:rFonts w:ascii="Cambria" w:hAnsi="Cambria"/>
                <w:b/>
                <w:bCs/>
              </w:rPr>
              <w:t xml:space="preserve">Validation </w:t>
            </w:r>
          </w:p>
          <w:p w:rsidR="005E0E99" w:rsidRDefault="005E0E99" w:rsidP="005E0E99">
            <w:pPr>
              <w:autoSpaceDE w:val="0"/>
              <w:autoSpaceDN w:val="0"/>
              <w:adjustRightInd w:val="0"/>
              <w:rPr>
                <w:rFonts w:ascii="Calibri" w:hAnsi="Calibri" w:cs="Calibri"/>
              </w:rPr>
            </w:pPr>
            <w:r w:rsidRPr="000031EA">
              <w:rPr>
                <w:rFonts w:ascii="Calibri" w:hAnsi="Calibri" w:cs="Calibri"/>
              </w:rPr>
              <w:t>C’est un jeu de communication : le récepteur valide ou non la carte demandée par son binôme.</w:t>
            </w:r>
          </w:p>
          <w:p w:rsidR="005E0E99" w:rsidRDefault="005E0E99" w:rsidP="005E0E99">
            <w:pPr>
              <w:autoSpaceDE w:val="0"/>
              <w:autoSpaceDN w:val="0"/>
              <w:adjustRightInd w:val="0"/>
              <w:rPr>
                <w:rFonts w:ascii="Calibri" w:hAnsi="Calibri" w:cs="Calibri"/>
              </w:rPr>
            </w:pPr>
          </w:p>
          <w:p w:rsidR="005E0E99" w:rsidRDefault="005E0E99" w:rsidP="005E0E99">
            <w:pPr>
              <w:autoSpaceDE w:val="0"/>
              <w:autoSpaceDN w:val="0"/>
              <w:adjustRightInd w:val="0"/>
              <w:rPr>
                <w:rFonts w:ascii="Calibri" w:hAnsi="Calibri" w:cs="Calibri"/>
              </w:rPr>
            </w:pPr>
            <w:r>
              <w:rPr>
                <w:b/>
                <w:sz w:val="23"/>
                <w:szCs w:val="23"/>
              </w:rPr>
              <w:t>POUR CONSOLIDER LES CONNAISSANCES ET COMPETENCES</w:t>
            </w:r>
          </w:p>
          <w:p w:rsidR="005E0E99" w:rsidRDefault="005E0E99" w:rsidP="005E0E99">
            <w:pPr>
              <w:autoSpaceDE w:val="0"/>
              <w:autoSpaceDN w:val="0"/>
              <w:adjustRightInd w:val="0"/>
              <w:rPr>
                <w:rFonts w:ascii="Calibri" w:hAnsi="Calibri" w:cs="Calibri"/>
              </w:rPr>
            </w:pPr>
          </w:p>
          <w:p w:rsidR="005E0E99" w:rsidRPr="000031EA" w:rsidRDefault="005E0E99" w:rsidP="005E0E99">
            <w:pPr>
              <w:autoSpaceDE w:val="0"/>
              <w:autoSpaceDN w:val="0"/>
              <w:adjustRightInd w:val="0"/>
              <w:rPr>
                <w:rFonts w:ascii="Cambria" w:hAnsi="Cambria" w:cs="Cambria"/>
                <w:color w:val="000000"/>
              </w:rPr>
            </w:pPr>
            <w:r w:rsidRPr="000031EA">
              <w:rPr>
                <w:rFonts w:ascii="Cambria" w:hAnsi="Cambria" w:cs="Cambria"/>
                <w:b/>
                <w:bCs/>
                <w:color w:val="000000"/>
              </w:rPr>
              <w:t xml:space="preserve">Refaire des cartes avec des gommettes </w:t>
            </w:r>
          </w:p>
          <w:p w:rsidR="005E0E99" w:rsidRPr="000031EA" w:rsidRDefault="005E0E99" w:rsidP="005E0E99">
            <w:pPr>
              <w:autoSpaceDE w:val="0"/>
              <w:autoSpaceDN w:val="0"/>
              <w:adjustRightInd w:val="0"/>
              <w:rPr>
                <w:rFonts w:ascii="Calibri" w:hAnsi="Calibri" w:cs="Calibri"/>
                <w:color w:val="000000"/>
              </w:rPr>
            </w:pPr>
            <w:r w:rsidRPr="000031EA">
              <w:rPr>
                <w:rFonts w:ascii="Calibri" w:hAnsi="Calibri" w:cs="Calibri"/>
                <w:color w:val="000000"/>
              </w:rPr>
              <w:t xml:space="preserve">Matériel : 12 jetons par élèves - Des </w:t>
            </w:r>
            <w:proofErr w:type="spellStart"/>
            <w:r w:rsidRPr="000031EA">
              <w:rPr>
                <w:rFonts w:ascii="Calibri" w:hAnsi="Calibri" w:cs="Calibri"/>
                <w:color w:val="000000"/>
              </w:rPr>
              <w:t>cartonnettes</w:t>
            </w:r>
            <w:proofErr w:type="spellEnd"/>
            <w:r w:rsidRPr="000031EA">
              <w:rPr>
                <w:rFonts w:ascii="Calibri" w:hAnsi="Calibri" w:cs="Calibri"/>
                <w:color w:val="000000"/>
              </w:rPr>
              <w:t xml:space="preserve"> A5 - Jeu de cartes </w:t>
            </w:r>
          </w:p>
          <w:p w:rsidR="005E0E99" w:rsidRPr="000031EA" w:rsidRDefault="005E0E99" w:rsidP="005E0E99">
            <w:pPr>
              <w:autoSpaceDE w:val="0"/>
              <w:autoSpaceDN w:val="0"/>
              <w:adjustRightInd w:val="0"/>
              <w:rPr>
                <w:rFonts w:ascii="Calibri" w:hAnsi="Calibri" w:cs="Calibri"/>
                <w:color w:val="000000"/>
              </w:rPr>
            </w:pPr>
            <w:r>
              <w:rPr>
                <w:rFonts w:ascii="Calibri" w:hAnsi="Calibri" w:cs="Calibri"/>
                <w:color w:val="000000"/>
              </w:rPr>
              <w:t>-</w:t>
            </w:r>
            <w:r w:rsidRPr="000031EA">
              <w:rPr>
                <w:rFonts w:ascii="Calibri" w:hAnsi="Calibri" w:cs="Calibri"/>
                <w:color w:val="000000"/>
              </w:rPr>
              <w:t xml:space="preserve"> Refaire la carte du six, du cinq. </w:t>
            </w:r>
          </w:p>
          <w:p w:rsidR="005E0E99" w:rsidRPr="000031EA" w:rsidRDefault="005E0E99" w:rsidP="005E0E99">
            <w:pPr>
              <w:autoSpaceDE w:val="0"/>
              <w:autoSpaceDN w:val="0"/>
              <w:adjustRightInd w:val="0"/>
              <w:rPr>
                <w:rFonts w:ascii="Calibri" w:hAnsi="Calibri" w:cs="Calibri"/>
                <w:color w:val="000000"/>
              </w:rPr>
            </w:pPr>
          </w:p>
          <w:p w:rsidR="005E0E99" w:rsidRPr="000031EA" w:rsidRDefault="005E0E99" w:rsidP="005E0E99">
            <w:pPr>
              <w:autoSpaceDE w:val="0"/>
              <w:autoSpaceDN w:val="0"/>
              <w:adjustRightInd w:val="0"/>
              <w:rPr>
                <w:rFonts w:ascii="Calibri" w:hAnsi="Calibri" w:cs="Calibri"/>
                <w:color w:val="000000"/>
              </w:rPr>
            </w:pPr>
            <w:r w:rsidRPr="000031EA">
              <w:rPr>
                <w:rFonts w:ascii="Calibri" w:hAnsi="Calibri" w:cs="Calibri"/>
                <w:i/>
                <w:iCs/>
                <w:color w:val="000000"/>
              </w:rPr>
              <w:t xml:space="preserve">« Placer les gommettes comme les motifs sur les cartes avant de les coller. » </w:t>
            </w:r>
          </w:p>
          <w:p w:rsidR="005E0E99" w:rsidRDefault="005E0E99" w:rsidP="005E0E99">
            <w:pPr>
              <w:autoSpaceDE w:val="0"/>
              <w:autoSpaceDN w:val="0"/>
              <w:adjustRightInd w:val="0"/>
              <w:rPr>
                <w:rFonts w:ascii="Calibri" w:hAnsi="Calibri" w:cs="Calibri"/>
                <w:color w:val="000000"/>
              </w:rPr>
            </w:pPr>
            <w:r>
              <w:rPr>
                <w:rFonts w:ascii="Calibri" w:hAnsi="Calibri" w:cs="Calibri"/>
                <w:color w:val="000000"/>
              </w:rPr>
              <w:t>-</w:t>
            </w:r>
            <w:r w:rsidRPr="000031EA">
              <w:rPr>
                <w:rFonts w:ascii="Calibri" w:hAnsi="Calibri" w:cs="Calibri"/>
                <w:color w:val="000000"/>
              </w:rPr>
              <w:t xml:space="preserve"> Mutualisation portant sur la localisation et la f</w:t>
            </w:r>
            <w:r w:rsidRPr="000031EA">
              <w:rPr>
                <w:rFonts w:ascii="Calibri" w:hAnsi="Calibri" w:cs="Calibri"/>
                <w:color w:val="000000"/>
              </w:rPr>
              <w:t xml:space="preserve"> </w:t>
            </w:r>
            <w:proofErr w:type="spellStart"/>
            <w:r w:rsidRPr="000031EA">
              <w:rPr>
                <w:rFonts w:ascii="Calibri" w:hAnsi="Calibri" w:cs="Calibri"/>
                <w:color w:val="000000"/>
              </w:rPr>
              <w:t>ormulation</w:t>
            </w:r>
            <w:proofErr w:type="spellEnd"/>
            <w:r w:rsidRPr="000031EA">
              <w:rPr>
                <w:rFonts w:ascii="Calibri" w:hAnsi="Calibri" w:cs="Calibri"/>
                <w:color w:val="000000"/>
              </w:rPr>
              <w:t xml:space="preserve"> des décompositions. </w:t>
            </w:r>
          </w:p>
          <w:p w:rsidR="005E0E99" w:rsidRDefault="005E0E99" w:rsidP="005E0E99">
            <w:pPr>
              <w:autoSpaceDE w:val="0"/>
              <w:autoSpaceDN w:val="0"/>
              <w:adjustRightInd w:val="0"/>
              <w:rPr>
                <w:rFonts w:ascii="Calibri" w:hAnsi="Calibri" w:cs="Calibri"/>
                <w:color w:val="000000"/>
              </w:rPr>
            </w:pPr>
          </w:p>
          <w:p w:rsidR="005E0E99" w:rsidRPr="005E0E99" w:rsidRDefault="005E0E99" w:rsidP="005E0E99">
            <w:pPr>
              <w:autoSpaceDE w:val="0"/>
              <w:autoSpaceDN w:val="0"/>
              <w:adjustRightInd w:val="0"/>
              <w:rPr>
                <w:rFonts w:ascii="Cambria" w:hAnsi="Cambria" w:cs="Cambria"/>
                <w:b/>
                <w:bCs/>
                <w:color w:val="000000"/>
                <w:u w:val="single"/>
              </w:rPr>
            </w:pPr>
          </w:p>
        </w:tc>
      </w:tr>
      <w:tr w:rsidR="005E0E99" w:rsidTr="00A626BC">
        <w:tc>
          <w:tcPr>
            <w:tcW w:w="1843" w:type="dxa"/>
          </w:tcPr>
          <w:p w:rsidR="005E0E99" w:rsidRDefault="005E0E99" w:rsidP="00A72BAA">
            <w:pPr>
              <w:rPr>
                <w:b/>
                <w:sz w:val="32"/>
                <w:szCs w:val="32"/>
              </w:rPr>
            </w:pPr>
            <w:r>
              <w:rPr>
                <w:b/>
                <w:sz w:val="32"/>
                <w:szCs w:val="32"/>
              </w:rPr>
              <w:lastRenderedPageBreak/>
              <w:t>Séquence 4</w:t>
            </w:r>
          </w:p>
          <w:p w:rsidR="005E0E99" w:rsidRPr="000031EA" w:rsidRDefault="005E0E99" w:rsidP="005E0E99">
            <w:pPr>
              <w:autoSpaceDE w:val="0"/>
              <w:autoSpaceDN w:val="0"/>
              <w:adjustRightInd w:val="0"/>
              <w:rPr>
                <w:rFonts w:ascii="Calibri" w:hAnsi="Calibri" w:cs="Calibri"/>
                <w:b/>
                <w:color w:val="000000"/>
              </w:rPr>
            </w:pPr>
            <w:r>
              <w:rPr>
                <w:rFonts w:ascii="Calibri" w:hAnsi="Calibri" w:cs="Calibri"/>
                <w:b/>
                <w:color w:val="000000"/>
              </w:rPr>
              <w:t>(</w:t>
            </w:r>
            <w:r w:rsidRPr="000031EA">
              <w:rPr>
                <w:rFonts w:ascii="Calibri" w:hAnsi="Calibri" w:cs="Calibri"/>
                <w:b/>
                <w:color w:val="000000"/>
              </w:rPr>
              <w:t>en individuel)</w:t>
            </w:r>
          </w:p>
          <w:p w:rsidR="005E0E99" w:rsidRDefault="005E0E99" w:rsidP="00A72BAA">
            <w:pPr>
              <w:rPr>
                <w:b/>
                <w:sz w:val="32"/>
                <w:szCs w:val="32"/>
              </w:rPr>
            </w:pPr>
          </w:p>
        </w:tc>
        <w:tc>
          <w:tcPr>
            <w:tcW w:w="8647" w:type="dxa"/>
          </w:tcPr>
          <w:p w:rsidR="005E0E99" w:rsidRDefault="005E0E99" w:rsidP="005E0E99">
            <w:pPr>
              <w:autoSpaceDE w:val="0"/>
              <w:autoSpaceDN w:val="0"/>
              <w:adjustRightInd w:val="0"/>
              <w:rPr>
                <w:sz w:val="23"/>
                <w:szCs w:val="23"/>
              </w:rPr>
            </w:pPr>
            <w:r>
              <w:rPr>
                <w:sz w:val="23"/>
                <w:szCs w:val="23"/>
              </w:rPr>
              <w:t>L’élève doit écrire aux quatre coins de son ardoise le même nombre : deux fois « à l’endroit » et deux fois « à l’envers ».</w:t>
            </w:r>
          </w:p>
          <w:p w:rsidR="005E0E99" w:rsidRDefault="005E0E99" w:rsidP="005E0E99">
            <w:pPr>
              <w:pStyle w:val="Default"/>
              <w:rPr>
                <w:sz w:val="23"/>
                <w:szCs w:val="23"/>
              </w:rPr>
            </w:pPr>
            <w:r>
              <w:rPr>
                <w:sz w:val="23"/>
                <w:szCs w:val="23"/>
              </w:rPr>
              <w:t xml:space="preserve">Chaque élève va s’exercer sur son ardoise. </w:t>
            </w:r>
          </w:p>
          <w:p w:rsidR="005E0E99" w:rsidRDefault="005E0E99" w:rsidP="005E0E99">
            <w:pPr>
              <w:pStyle w:val="Default"/>
              <w:rPr>
                <w:sz w:val="23"/>
                <w:szCs w:val="23"/>
              </w:rPr>
            </w:pPr>
            <w:r>
              <w:rPr>
                <w:sz w:val="23"/>
                <w:szCs w:val="23"/>
              </w:rPr>
              <w:t xml:space="preserve">On peut proposer une carte agrandie sur laquelle ne figurent que les nombres (du type celle utilisée dans l’étape 3) et on demande comment on peut reproduire l’écriture des nombres. </w:t>
            </w:r>
          </w:p>
          <w:p w:rsidR="005E0E99" w:rsidRDefault="005E0E99" w:rsidP="005E0E99">
            <w:pPr>
              <w:autoSpaceDE w:val="0"/>
              <w:autoSpaceDN w:val="0"/>
              <w:adjustRightInd w:val="0"/>
              <w:rPr>
                <w:sz w:val="23"/>
                <w:szCs w:val="23"/>
              </w:rPr>
            </w:pPr>
            <w:r>
              <w:rPr>
                <w:sz w:val="23"/>
                <w:szCs w:val="23"/>
              </w:rPr>
              <w:t>On se met d’accord sur le fait qu’il faut retourner l’ardoise plutôt qu’écrire à l’envers !</w:t>
            </w:r>
          </w:p>
          <w:p w:rsidR="005E0E99" w:rsidRDefault="005E0E99" w:rsidP="005E0E99">
            <w:pPr>
              <w:autoSpaceDE w:val="0"/>
              <w:autoSpaceDN w:val="0"/>
              <w:adjustRightInd w:val="0"/>
              <w:rPr>
                <w:rFonts w:ascii="Calibri" w:hAnsi="Calibri" w:cs="Calibri"/>
                <w:b/>
              </w:rPr>
            </w:pPr>
          </w:p>
        </w:tc>
      </w:tr>
      <w:tr w:rsidR="005E0E99" w:rsidTr="00A626BC">
        <w:tc>
          <w:tcPr>
            <w:tcW w:w="1843" w:type="dxa"/>
          </w:tcPr>
          <w:p w:rsidR="005E0E99" w:rsidRDefault="005E0E99" w:rsidP="00A72BAA">
            <w:pPr>
              <w:rPr>
                <w:b/>
                <w:sz w:val="32"/>
                <w:szCs w:val="32"/>
              </w:rPr>
            </w:pPr>
            <w:r>
              <w:rPr>
                <w:b/>
                <w:sz w:val="32"/>
                <w:szCs w:val="32"/>
              </w:rPr>
              <w:t>Séquence 5</w:t>
            </w:r>
          </w:p>
          <w:p w:rsidR="005E0E99" w:rsidRPr="006E1EDA" w:rsidRDefault="005E0E99" w:rsidP="005E0E99">
            <w:pPr>
              <w:autoSpaceDE w:val="0"/>
              <w:autoSpaceDN w:val="0"/>
              <w:adjustRightInd w:val="0"/>
              <w:rPr>
                <w:b/>
                <w:sz w:val="23"/>
                <w:szCs w:val="23"/>
              </w:rPr>
            </w:pPr>
            <w:r w:rsidRPr="006E1EDA">
              <w:rPr>
                <w:b/>
                <w:sz w:val="23"/>
                <w:szCs w:val="23"/>
              </w:rPr>
              <w:t>(en groupe de 4)</w:t>
            </w:r>
          </w:p>
          <w:p w:rsidR="005E0E99" w:rsidRDefault="005E0E99" w:rsidP="00A72BAA">
            <w:pPr>
              <w:rPr>
                <w:b/>
                <w:sz w:val="32"/>
                <w:szCs w:val="32"/>
              </w:rPr>
            </w:pPr>
          </w:p>
        </w:tc>
        <w:tc>
          <w:tcPr>
            <w:tcW w:w="8647" w:type="dxa"/>
          </w:tcPr>
          <w:p w:rsidR="005E0E99" w:rsidRPr="006E1EDA" w:rsidRDefault="005E0E99" w:rsidP="005E0E99">
            <w:pPr>
              <w:autoSpaceDE w:val="0"/>
              <w:autoSpaceDN w:val="0"/>
              <w:adjustRightInd w:val="0"/>
              <w:rPr>
                <w:rFonts w:ascii="Cambria" w:hAnsi="Cambria" w:cs="Cambria"/>
                <w:color w:val="000000"/>
              </w:rPr>
            </w:pPr>
            <w:r w:rsidRPr="006E1EDA">
              <w:rPr>
                <w:b/>
                <w:sz w:val="23"/>
                <w:szCs w:val="23"/>
              </w:rPr>
              <w:t xml:space="preserve"> </w:t>
            </w:r>
            <w:r w:rsidRPr="006E1EDA">
              <w:rPr>
                <w:rFonts w:ascii="Cambria" w:hAnsi="Cambria" w:cs="Cambria"/>
                <w:b/>
                <w:bCs/>
                <w:color w:val="000000"/>
              </w:rPr>
              <w:t xml:space="preserve">Fabrication d’un jeu de cartes </w:t>
            </w:r>
          </w:p>
          <w:p w:rsidR="005E0E99" w:rsidRPr="006E1EDA" w:rsidRDefault="005E0E99" w:rsidP="005E0E99">
            <w:pPr>
              <w:autoSpaceDE w:val="0"/>
              <w:autoSpaceDN w:val="0"/>
              <w:adjustRightInd w:val="0"/>
              <w:spacing w:after="77"/>
              <w:rPr>
                <w:rFonts w:ascii="Calibri" w:hAnsi="Calibri" w:cs="Calibri"/>
                <w:color w:val="000000"/>
              </w:rPr>
            </w:pPr>
            <w:r>
              <w:rPr>
                <w:rFonts w:ascii="Cambria" w:hAnsi="Cambria" w:cs="Cambria"/>
                <w:color w:val="000000"/>
              </w:rPr>
              <w:t>-</w:t>
            </w:r>
            <w:r w:rsidRPr="006E1EDA">
              <w:rPr>
                <w:rFonts w:ascii="Cambria" w:hAnsi="Cambria" w:cs="Cambria"/>
                <w:color w:val="000000"/>
              </w:rPr>
              <w:t xml:space="preserve"> </w:t>
            </w:r>
            <w:r w:rsidRPr="006E1EDA">
              <w:rPr>
                <w:rFonts w:ascii="Calibri" w:hAnsi="Calibri" w:cs="Calibri"/>
                <w:color w:val="000000"/>
              </w:rPr>
              <w:t xml:space="preserve">Proposer de fabriquer un jeu de cartes par enfant. </w:t>
            </w:r>
          </w:p>
          <w:p w:rsidR="005E0E99" w:rsidRPr="006E1EDA" w:rsidRDefault="005E0E99" w:rsidP="005E0E99">
            <w:pPr>
              <w:autoSpaceDE w:val="0"/>
              <w:autoSpaceDN w:val="0"/>
              <w:adjustRightInd w:val="0"/>
              <w:spacing w:after="77"/>
              <w:rPr>
                <w:rFonts w:ascii="Calibri" w:hAnsi="Calibri" w:cs="Calibri"/>
                <w:color w:val="000000"/>
              </w:rPr>
            </w:pPr>
            <w:r>
              <w:rPr>
                <w:rFonts w:ascii="Calibri" w:hAnsi="Calibri" w:cs="Calibri"/>
                <w:color w:val="000000"/>
              </w:rPr>
              <w:t>-</w:t>
            </w:r>
            <w:r w:rsidRPr="006E1EDA">
              <w:rPr>
                <w:rFonts w:ascii="Calibri" w:hAnsi="Calibri" w:cs="Calibri"/>
                <w:color w:val="000000"/>
              </w:rPr>
              <w:t xml:space="preserve"> Lors de la fabrication des cartes, </w:t>
            </w:r>
            <w:proofErr w:type="gramStart"/>
            <w:r w:rsidRPr="006E1EDA">
              <w:rPr>
                <w:rFonts w:ascii="Calibri" w:hAnsi="Calibri" w:cs="Calibri"/>
                <w:color w:val="000000"/>
              </w:rPr>
              <w:t>veiller</w:t>
            </w:r>
            <w:proofErr w:type="gramEnd"/>
            <w:r w:rsidRPr="006E1EDA">
              <w:rPr>
                <w:rFonts w:ascii="Calibri" w:hAnsi="Calibri" w:cs="Calibri"/>
                <w:color w:val="000000"/>
              </w:rPr>
              <w:t xml:space="preserve"> à ce que chaque enfant respecte la consigne, c'est-à-dire que la constellation doit être bien organisée et </w:t>
            </w:r>
            <w:r>
              <w:rPr>
                <w:rFonts w:ascii="Calibri" w:hAnsi="Calibri" w:cs="Calibri"/>
                <w:color w:val="000000"/>
              </w:rPr>
              <w:t>l</w:t>
            </w:r>
            <w:r w:rsidRPr="006E1EDA">
              <w:rPr>
                <w:rFonts w:ascii="Calibri" w:hAnsi="Calibri" w:cs="Calibri"/>
                <w:color w:val="000000"/>
              </w:rPr>
              <w:t xml:space="preserve">e cardinal indiqué. Pour fabriquer le 4 de cœur par exemple, veiller à ce que chacun décompose la collection en 2 cœurs en haut et 2 cœurs en bas. (c’est l’occasion de considérer </w:t>
            </w:r>
            <w:r w:rsidRPr="006E1EDA">
              <w:rPr>
                <w:rFonts w:ascii="Calibri" w:hAnsi="Calibri" w:cs="Calibri"/>
                <w:i/>
                <w:iCs/>
                <w:color w:val="000000"/>
              </w:rPr>
              <w:t>4 comme « 2 et 2 »</w:t>
            </w:r>
            <w:r w:rsidRPr="006E1EDA">
              <w:rPr>
                <w:rFonts w:ascii="Calibri" w:hAnsi="Calibri" w:cs="Calibri"/>
                <w:color w:val="000000"/>
              </w:rPr>
              <w:t xml:space="preserve">) </w:t>
            </w:r>
          </w:p>
          <w:p w:rsidR="005E0E99" w:rsidRPr="006E1EDA" w:rsidRDefault="005E0E99" w:rsidP="005E0E99">
            <w:pPr>
              <w:autoSpaceDE w:val="0"/>
              <w:autoSpaceDN w:val="0"/>
              <w:adjustRightInd w:val="0"/>
              <w:rPr>
                <w:rFonts w:ascii="Calibri" w:hAnsi="Calibri" w:cs="Calibri"/>
                <w:color w:val="000000"/>
              </w:rPr>
            </w:pPr>
            <w:r>
              <w:rPr>
                <w:rFonts w:ascii="Calibri" w:hAnsi="Calibri" w:cs="Calibri"/>
                <w:color w:val="000000"/>
              </w:rPr>
              <w:t>-</w:t>
            </w:r>
            <w:r w:rsidRPr="006E1EDA">
              <w:rPr>
                <w:rFonts w:ascii="Calibri" w:hAnsi="Calibri" w:cs="Calibri"/>
                <w:color w:val="000000"/>
              </w:rPr>
              <w:t xml:space="preserve"> Lorsque toutes les cartes sont fabriquées, veiller à ce que les enfants écrivent les nombres dans chaque coin. </w:t>
            </w:r>
          </w:p>
          <w:p w:rsidR="005E0E99" w:rsidRPr="006E1EDA" w:rsidRDefault="005E0E99" w:rsidP="005E0E99">
            <w:pPr>
              <w:autoSpaceDE w:val="0"/>
              <w:autoSpaceDN w:val="0"/>
              <w:adjustRightInd w:val="0"/>
              <w:rPr>
                <w:rFonts w:ascii="Calibri" w:hAnsi="Calibri" w:cs="Calibri"/>
                <w:color w:val="000000"/>
              </w:rPr>
            </w:pPr>
          </w:p>
          <w:p w:rsidR="005E0E99" w:rsidRPr="006E1EDA" w:rsidRDefault="005E0E99" w:rsidP="005E0E99">
            <w:pPr>
              <w:autoSpaceDE w:val="0"/>
              <w:autoSpaceDN w:val="0"/>
              <w:adjustRightInd w:val="0"/>
              <w:rPr>
                <w:rFonts w:ascii="Cambria" w:hAnsi="Cambria" w:cs="Cambria"/>
                <w:color w:val="000000"/>
              </w:rPr>
            </w:pPr>
            <w:r w:rsidRPr="006E1EDA">
              <w:rPr>
                <w:rFonts w:ascii="Cambria" w:hAnsi="Cambria" w:cs="Cambria"/>
                <w:b/>
                <w:bCs/>
                <w:color w:val="000000"/>
              </w:rPr>
              <w:t xml:space="preserve">Consigne : </w:t>
            </w:r>
          </w:p>
          <w:p w:rsidR="005E0E99" w:rsidRPr="006E1EDA" w:rsidRDefault="005E0E99" w:rsidP="005E0E99">
            <w:pPr>
              <w:autoSpaceDE w:val="0"/>
              <w:autoSpaceDN w:val="0"/>
              <w:adjustRightInd w:val="0"/>
              <w:rPr>
                <w:rFonts w:ascii="Calibri" w:hAnsi="Calibri" w:cs="Calibri"/>
                <w:color w:val="000000"/>
              </w:rPr>
            </w:pPr>
            <w:r w:rsidRPr="006E1EDA">
              <w:rPr>
                <w:rFonts w:ascii="Calibri" w:hAnsi="Calibri" w:cs="Calibri"/>
                <w:i/>
                <w:iCs/>
                <w:color w:val="000000"/>
              </w:rPr>
              <w:t>« Vous allez construire votre propre jeu de cartes en collant sur les cartes vierges les collections de motifs. Attention, les collections (de pique, cœur, carreau ou trèfle) devront être disposées comme sur les cartes avec lesquelles nous avons joué. Lorsque vous aurez fini de colle</w:t>
            </w:r>
            <w:r>
              <w:rPr>
                <w:rFonts w:ascii="Calibri" w:hAnsi="Calibri" w:cs="Calibri"/>
                <w:i/>
                <w:iCs/>
                <w:color w:val="000000"/>
              </w:rPr>
              <w:t xml:space="preserve">r les collections vous écrirez </w:t>
            </w:r>
            <w:r w:rsidRPr="006E1EDA">
              <w:rPr>
                <w:rFonts w:ascii="Calibri" w:hAnsi="Calibri" w:cs="Calibri"/>
                <w:i/>
                <w:iCs/>
                <w:color w:val="000000"/>
              </w:rPr>
              <w:t xml:space="preserve">le nombre de motifs sur la carte mais vous ne collerez pas de motif sous ce nombre. » </w:t>
            </w:r>
          </w:p>
          <w:p w:rsidR="005E0E99" w:rsidRDefault="005E0E99" w:rsidP="005E0E99">
            <w:pPr>
              <w:autoSpaceDE w:val="0"/>
              <w:autoSpaceDN w:val="0"/>
              <w:adjustRightInd w:val="0"/>
              <w:rPr>
                <w:sz w:val="23"/>
                <w:szCs w:val="23"/>
              </w:rPr>
            </w:pPr>
          </w:p>
        </w:tc>
      </w:tr>
    </w:tbl>
    <w:p w:rsidR="00A626BC" w:rsidRDefault="00A626BC" w:rsidP="009935CC"/>
    <w:p w:rsidR="00A626BC" w:rsidRDefault="00A626BC" w:rsidP="009935CC"/>
    <w:p w:rsidR="00A626BC" w:rsidRDefault="00A626BC" w:rsidP="009935CC"/>
    <w:p w:rsidR="000415B5" w:rsidRDefault="000415B5" w:rsidP="009935CC"/>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8"/>
        <w:gridCol w:w="9072"/>
      </w:tblGrid>
      <w:tr w:rsidR="009935CC" w:rsidTr="00883F66">
        <w:tc>
          <w:tcPr>
            <w:tcW w:w="1418" w:type="dxa"/>
          </w:tcPr>
          <w:p w:rsidR="009935CC" w:rsidRPr="00883F66" w:rsidRDefault="009935CC" w:rsidP="00F84132">
            <w:pPr>
              <w:rPr>
                <w:b/>
                <w:sz w:val="32"/>
                <w:szCs w:val="32"/>
              </w:rPr>
            </w:pPr>
            <w:r w:rsidRPr="00883F66">
              <w:rPr>
                <w:b/>
                <w:sz w:val="32"/>
                <w:szCs w:val="32"/>
              </w:rPr>
              <w:t>Etape 1</w:t>
            </w:r>
          </w:p>
        </w:tc>
        <w:tc>
          <w:tcPr>
            <w:tcW w:w="9072" w:type="dxa"/>
          </w:tcPr>
          <w:p w:rsidR="009935CC" w:rsidRPr="00883F66" w:rsidRDefault="00E71FC8" w:rsidP="00F84132">
            <w:pPr>
              <w:rPr>
                <w:sz w:val="24"/>
                <w:szCs w:val="24"/>
              </w:rPr>
            </w:pPr>
            <w:r w:rsidRPr="00883F66">
              <w:rPr>
                <w:sz w:val="24"/>
                <w:szCs w:val="24"/>
              </w:rPr>
              <w:t>Trier les cartes par figure</w:t>
            </w:r>
          </w:p>
        </w:tc>
      </w:tr>
      <w:tr w:rsidR="0047349D" w:rsidTr="00883F66">
        <w:tc>
          <w:tcPr>
            <w:tcW w:w="1418" w:type="dxa"/>
          </w:tcPr>
          <w:p w:rsidR="0047349D" w:rsidRPr="00883F66" w:rsidRDefault="004C47C0" w:rsidP="00F84132">
            <w:pPr>
              <w:rPr>
                <w:b/>
                <w:sz w:val="32"/>
                <w:szCs w:val="32"/>
              </w:rPr>
            </w:pPr>
            <w:r w:rsidRPr="00883F66">
              <w:rPr>
                <w:b/>
                <w:sz w:val="32"/>
                <w:szCs w:val="32"/>
              </w:rPr>
              <w:t>Etape 2</w:t>
            </w:r>
          </w:p>
        </w:tc>
        <w:tc>
          <w:tcPr>
            <w:tcW w:w="9072" w:type="dxa"/>
          </w:tcPr>
          <w:p w:rsidR="0047349D" w:rsidRPr="00883F66" w:rsidRDefault="00E71FC8" w:rsidP="007B3358">
            <w:pPr>
              <w:rPr>
                <w:sz w:val="24"/>
                <w:szCs w:val="24"/>
              </w:rPr>
            </w:pPr>
            <w:r w:rsidRPr="00883F66">
              <w:rPr>
                <w:sz w:val="24"/>
                <w:szCs w:val="24"/>
              </w:rPr>
              <w:t>Reconnaître le nombre écrit sur les cartes</w:t>
            </w:r>
          </w:p>
        </w:tc>
      </w:tr>
      <w:tr w:rsidR="002B6059" w:rsidTr="00883F66">
        <w:tc>
          <w:tcPr>
            <w:tcW w:w="1418" w:type="dxa"/>
          </w:tcPr>
          <w:p w:rsidR="002B6059" w:rsidRPr="00883F66" w:rsidRDefault="005E177E" w:rsidP="002B6059">
            <w:pPr>
              <w:rPr>
                <w:b/>
                <w:sz w:val="32"/>
                <w:szCs w:val="32"/>
              </w:rPr>
            </w:pPr>
            <w:r w:rsidRPr="00883F66">
              <w:rPr>
                <w:b/>
                <w:sz w:val="32"/>
                <w:szCs w:val="32"/>
              </w:rPr>
              <w:t>Etape 3</w:t>
            </w:r>
          </w:p>
        </w:tc>
        <w:tc>
          <w:tcPr>
            <w:tcW w:w="9072" w:type="dxa"/>
          </w:tcPr>
          <w:p w:rsidR="002B6059" w:rsidRPr="00883F66" w:rsidRDefault="00E71FC8" w:rsidP="002B6059">
            <w:pPr>
              <w:rPr>
                <w:sz w:val="24"/>
                <w:szCs w:val="24"/>
              </w:rPr>
            </w:pPr>
            <w:r w:rsidRPr="00883F66">
              <w:rPr>
                <w:sz w:val="24"/>
                <w:szCs w:val="24"/>
              </w:rPr>
              <w:t>Ranger ses cartes triées par couleur et figure de la plus petite à la plus grande</w:t>
            </w:r>
          </w:p>
        </w:tc>
      </w:tr>
      <w:tr w:rsidR="007B3358" w:rsidTr="00883F66">
        <w:tc>
          <w:tcPr>
            <w:tcW w:w="1418" w:type="dxa"/>
          </w:tcPr>
          <w:p w:rsidR="007B3358" w:rsidRPr="00883F66" w:rsidRDefault="007B3358" w:rsidP="007B3358">
            <w:pPr>
              <w:rPr>
                <w:b/>
                <w:sz w:val="32"/>
                <w:szCs w:val="32"/>
              </w:rPr>
            </w:pPr>
            <w:r w:rsidRPr="00883F66">
              <w:rPr>
                <w:b/>
                <w:sz w:val="32"/>
                <w:szCs w:val="32"/>
              </w:rPr>
              <w:t>Etape 4</w:t>
            </w:r>
          </w:p>
        </w:tc>
        <w:tc>
          <w:tcPr>
            <w:tcW w:w="9072" w:type="dxa"/>
          </w:tcPr>
          <w:p w:rsidR="007B3358" w:rsidRPr="00883F66" w:rsidRDefault="00E71FC8" w:rsidP="007B3358">
            <w:pPr>
              <w:rPr>
                <w:sz w:val="24"/>
                <w:szCs w:val="24"/>
              </w:rPr>
            </w:pPr>
            <w:r w:rsidRPr="00883F66">
              <w:rPr>
                <w:sz w:val="24"/>
                <w:szCs w:val="24"/>
              </w:rPr>
              <w:t>Repérer les cartes manquantes dans une collection triée par couleur et par figure</w:t>
            </w:r>
          </w:p>
        </w:tc>
      </w:tr>
      <w:tr w:rsidR="00EA6E1E" w:rsidTr="00883F66">
        <w:tc>
          <w:tcPr>
            <w:tcW w:w="1418" w:type="dxa"/>
          </w:tcPr>
          <w:p w:rsidR="00EA6E1E" w:rsidRPr="00883F66" w:rsidRDefault="00EA6E1E" w:rsidP="007B3358">
            <w:pPr>
              <w:rPr>
                <w:b/>
                <w:sz w:val="32"/>
                <w:szCs w:val="32"/>
              </w:rPr>
            </w:pPr>
            <w:r w:rsidRPr="00883F66">
              <w:rPr>
                <w:b/>
                <w:sz w:val="32"/>
                <w:szCs w:val="32"/>
              </w:rPr>
              <w:t>Etape 5</w:t>
            </w:r>
          </w:p>
        </w:tc>
        <w:tc>
          <w:tcPr>
            <w:tcW w:w="9072" w:type="dxa"/>
          </w:tcPr>
          <w:p w:rsidR="00EA6E1E" w:rsidRPr="00883F66" w:rsidRDefault="00EA6E1E" w:rsidP="007B3358">
            <w:pPr>
              <w:rPr>
                <w:sz w:val="24"/>
                <w:szCs w:val="24"/>
              </w:rPr>
            </w:pPr>
            <w:r w:rsidRPr="00883F66">
              <w:rPr>
                <w:sz w:val="24"/>
                <w:szCs w:val="24"/>
              </w:rPr>
              <w:t>Associer la constellation et l’écriture chiffrée</w:t>
            </w:r>
          </w:p>
        </w:tc>
      </w:tr>
      <w:tr w:rsidR="00EA6E1E" w:rsidTr="00883F66">
        <w:tc>
          <w:tcPr>
            <w:tcW w:w="1418" w:type="dxa"/>
          </w:tcPr>
          <w:p w:rsidR="00EA6E1E" w:rsidRPr="00883F66" w:rsidRDefault="00EA6E1E" w:rsidP="007B3358">
            <w:pPr>
              <w:rPr>
                <w:b/>
                <w:sz w:val="32"/>
                <w:szCs w:val="32"/>
              </w:rPr>
            </w:pPr>
            <w:r w:rsidRPr="00883F66">
              <w:rPr>
                <w:b/>
                <w:sz w:val="32"/>
                <w:szCs w:val="32"/>
              </w:rPr>
              <w:t>Etape 6</w:t>
            </w:r>
          </w:p>
        </w:tc>
        <w:tc>
          <w:tcPr>
            <w:tcW w:w="9072" w:type="dxa"/>
          </w:tcPr>
          <w:p w:rsidR="00EA6E1E" w:rsidRPr="00883F66" w:rsidRDefault="00EA6E1E" w:rsidP="007B3358">
            <w:pPr>
              <w:rPr>
                <w:sz w:val="24"/>
                <w:szCs w:val="24"/>
              </w:rPr>
            </w:pPr>
            <w:r w:rsidRPr="00883F66">
              <w:rPr>
                <w:sz w:val="24"/>
                <w:szCs w:val="24"/>
              </w:rPr>
              <w:t>Ecrire les nombres</w:t>
            </w:r>
          </w:p>
        </w:tc>
      </w:tr>
      <w:tr w:rsidR="00EA6E1E" w:rsidTr="00883F66">
        <w:tc>
          <w:tcPr>
            <w:tcW w:w="1418" w:type="dxa"/>
          </w:tcPr>
          <w:p w:rsidR="00EA6E1E" w:rsidRPr="00883F66" w:rsidRDefault="00EA6E1E" w:rsidP="007B3358">
            <w:pPr>
              <w:rPr>
                <w:b/>
                <w:sz w:val="32"/>
                <w:szCs w:val="32"/>
              </w:rPr>
            </w:pPr>
            <w:r w:rsidRPr="00883F66">
              <w:rPr>
                <w:b/>
                <w:sz w:val="32"/>
                <w:szCs w:val="32"/>
              </w:rPr>
              <w:t>Etape 7</w:t>
            </w:r>
          </w:p>
        </w:tc>
        <w:tc>
          <w:tcPr>
            <w:tcW w:w="9072" w:type="dxa"/>
          </w:tcPr>
          <w:p w:rsidR="00EA6E1E" w:rsidRPr="00883F66" w:rsidRDefault="00EA6E1E" w:rsidP="007B3358">
            <w:pPr>
              <w:rPr>
                <w:sz w:val="24"/>
                <w:szCs w:val="24"/>
              </w:rPr>
            </w:pPr>
            <w:r w:rsidRPr="00883F66">
              <w:rPr>
                <w:sz w:val="24"/>
                <w:szCs w:val="24"/>
              </w:rPr>
              <w:t>Fabriquer un jeu en insistant sur la décomposition des nombres en collant au bon endroit les gommettes</w:t>
            </w:r>
          </w:p>
        </w:tc>
      </w:tr>
    </w:tbl>
    <w:p w:rsidR="009935CC" w:rsidRDefault="009935CC" w:rsidP="009935CC"/>
    <w:p w:rsidR="00DC454F" w:rsidRDefault="00DC454F"/>
    <w:p w:rsidR="005177B9" w:rsidRDefault="005177B9"/>
    <w:p w:rsidR="00016A77" w:rsidRDefault="00016A77"/>
    <w:p w:rsidR="00016A77" w:rsidRDefault="00016A77"/>
    <w:p w:rsidR="00016A77" w:rsidRDefault="00016A77"/>
    <w:p w:rsidR="00016A77" w:rsidRDefault="00016A77"/>
    <w:p w:rsidR="00016A77" w:rsidRDefault="00016A77"/>
    <w:p w:rsidR="00016A77" w:rsidRDefault="00016A77"/>
    <w:p w:rsidR="00016A77" w:rsidRDefault="00016A77"/>
    <w:p w:rsidR="00016A77" w:rsidRDefault="00016A77"/>
    <w:p w:rsidR="005177B9" w:rsidRDefault="005177B9"/>
    <w:p w:rsidR="005177B9" w:rsidRDefault="005177B9"/>
    <w:p w:rsidR="005177B9" w:rsidRDefault="005177B9"/>
    <w:tbl>
      <w:tblPr>
        <w:tblStyle w:val="Grilledutableau"/>
        <w:tblW w:w="0" w:type="auto"/>
        <w:tblLook w:val="04A0" w:firstRow="1" w:lastRow="0" w:firstColumn="1" w:lastColumn="0" w:noHBand="0" w:noVBand="1"/>
      </w:tblPr>
      <w:tblGrid>
        <w:gridCol w:w="3020"/>
        <w:gridCol w:w="3020"/>
        <w:gridCol w:w="3020"/>
      </w:tblGrid>
      <w:tr w:rsidR="00082E36" w:rsidTr="00082E36">
        <w:tc>
          <w:tcPr>
            <w:tcW w:w="3020" w:type="dxa"/>
          </w:tcPr>
          <w:p w:rsidR="00082E36" w:rsidRDefault="00082E36"/>
        </w:tc>
        <w:tc>
          <w:tcPr>
            <w:tcW w:w="3020" w:type="dxa"/>
          </w:tcPr>
          <w:p w:rsidR="00082E36" w:rsidRDefault="00082E36"/>
        </w:tc>
        <w:tc>
          <w:tcPr>
            <w:tcW w:w="3020" w:type="dxa"/>
          </w:tcPr>
          <w:p w:rsidR="00082E36" w:rsidRDefault="00082E36"/>
        </w:tc>
      </w:tr>
      <w:tr w:rsidR="00082E36" w:rsidTr="00082E36">
        <w:tc>
          <w:tcPr>
            <w:tcW w:w="3020" w:type="dxa"/>
          </w:tcPr>
          <w:p w:rsidR="00082E36" w:rsidRDefault="00082E36"/>
        </w:tc>
        <w:tc>
          <w:tcPr>
            <w:tcW w:w="3020" w:type="dxa"/>
          </w:tcPr>
          <w:p w:rsidR="00082E36" w:rsidRDefault="00082E36"/>
        </w:tc>
        <w:tc>
          <w:tcPr>
            <w:tcW w:w="3020" w:type="dxa"/>
          </w:tcPr>
          <w:p w:rsidR="00082E36" w:rsidRDefault="00082E36"/>
        </w:tc>
      </w:tr>
      <w:tr w:rsidR="00082E36" w:rsidTr="00082E36">
        <w:tc>
          <w:tcPr>
            <w:tcW w:w="3020" w:type="dxa"/>
          </w:tcPr>
          <w:p w:rsidR="00082E36" w:rsidRDefault="00082E36"/>
        </w:tc>
        <w:tc>
          <w:tcPr>
            <w:tcW w:w="3020" w:type="dxa"/>
          </w:tcPr>
          <w:p w:rsidR="00082E36" w:rsidRDefault="00082E36"/>
        </w:tc>
        <w:tc>
          <w:tcPr>
            <w:tcW w:w="3020" w:type="dxa"/>
          </w:tcPr>
          <w:p w:rsidR="00082E36" w:rsidRDefault="00082E36"/>
        </w:tc>
      </w:tr>
    </w:tbl>
    <w:p w:rsidR="005177B9" w:rsidRDefault="005177B9"/>
    <w:p w:rsidR="005177B9" w:rsidRDefault="005177B9"/>
    <w:p w:rsidR="00C81B7D" w:rsidRDefault="00C81B7D"/>
    <w:p w:rsidR="005177B9" w:rsidRDefault="005177B9" w:rsidP="00016A77">
      <w:pPr>
        <w:jc w:val="center"/>
        <w:rPr>
          <w:noProof/>
          <w:lang w:eastAsia="fr-FR"/>
        </w:rPr>
      </w:pPr>
    </w:p>
    <w:p w:rsidR="00CE5530" w:rsidRDefault="00CE5530" w:rsidP="00016A77">
      <w:pPr>
        <w:jc w:val="center"/>
        <w:rPr>
          <w:noProof/>
          <w:lang w:eastAsia="fr-FR"/>
        </w:rPr>
      </w:pPr>
    </w:p>
    <w:sectPr w:rsidR="00CE5530" w:rsidSect="00864EC8">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065"/>
    <w:multiLevelType w:val="hybridMultilevel"/>
    <w:tmpl w:val="A1582F38"/>
    <w:lvl w:ilvl="0" w:tplc="9260E6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7A40F6"/>
    <w:multiLevelType w:val="hybridMultilevel"/>
    <w:tmpl w:val="D9705DFA"/>
    <w:lvl w:ilvl="0" w:tplc="6C9052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7C"/>
    <w:rsid w:val="000031EA"/>
    <w:rsid w:val="00016A77"/>
    <w:rsid w:val="000415B5"/>
    <w:rsid w:val="00082E36"/>
    <w:rsid w:val="000845F3"/>
    <w:rsid w:val="000B5EE2"/>
    <w:rsid w:val="00101B2A"/>
    <w:rsid w:val="00134530"/>
    <w:rsid w:val="00135367"/>
    <w:rsid w:val="00137F98"/>
    <w:rsid w:val="00183E4A"/>
    <w:rsid w:val="0022042A"/>
    <w:rsid w:val="002651EB"/>
    <w:rsid w:val="002B27D4"/>
    <w:rsid w:val="002B6059"/>
    <w:rsid w:val="002C6131"/>
    <w:rsid w:val="002D04C0"/>
    <w:rsid w:val="002D0993"/>
    <w:rsid w:val="002D359E"/>
    <w:rsid w:val="002E24D7"/>
    <w:rsid w:val="0030609B"/>
    <w:rsid w:val="00340FD1"/>
    <w:rsid w:val="00390624"/>
    <w:rsid w:val="003A4C85"/>
    <w:rsid w:val="003C0651"/>
    <w:rsid w:val="003F6671"/>
    <w:rsid w:val="0047349D"/>
    <w:rsid w:val="004C47C0"/>
    <w:rsid w:val="004F71E9"/>
    <w:rsid w:val="005079C4"/>
    <w:rsid w:val="005177B9"/>
    <w:rsid w:val="00542CB8"/>
    <w:rsid w:val="00566997"/>
    <w:rsid w:val="005C13C7"/>
    <w:rsid w:val="005C3B88"/>
    <w:rsid w:val="005C77C3"/>
    <w:rsid w:val="005D6E6D"/>
    <w:rsid w:val="005E0E99"/>
    <w:rsid w:val="005E177E"/>
    <w:rsid w:val="00697F46"/>
    <w:rsid w:val="006E1EDA"/>
    <w:rsid w:val="007315FF"/>
    <w:rsid w:val="0074547E"/>
    <w:rsid w:val="00786E4F"/>
    <w:rsid w:val="00790A99"/>
    <w:rsid w:val="0079361D"/>
    <w:rsid w:val="007B3358"/>
    <w:rsid w:val="007C5DF1"/>
    <w:rsid w:val="008051B9"/>
    <w:rsid w:val="00863AA7"/>
    <w:rsid w:val="00864B98"/>
    <w:rsid w:val="00864EC8"/>
    <w:rsid w:val="00883F66"/>
    <w:rsid w:val="008E3570"/>
    <w:rsid w:val="009309BE"/>
    <w:rsid w:val="009935CC"/>
    <w:rsid w:val="009973BE"/>
    <w:rsid w:val="009F5212"/>
    <w:rsid w:val="00A237C7"/>
    <w:rsid w:val="00A2499A"/>
    <w:rsid w:val="00A30AE4"/>
    <w:rsid w:val="00A40563"/>
    <w:rsid w:val="00A572D3"/>
    <w:rsid w:val="00A626BC"/>
    <w:rsid w:val="00AB4866"/>
    <w:rsid w:val="00AC7ED0"/>
    <w:rsid w:val="00AE39C1"/>
    <w:rsid w:val="00AF67F2"/>
    <w:rsid w:val="00B26435"/>
    <w:rsid w:val="00B36584"/>
    <w:rsid w:val="00BD4D88"/>
    <w:rsid w:val="00BD547E"/>
    <w:rsid w:val="00BE4824"/>
    <w:rsid w:val="00C2175D"/>
    <w:rsid w:val="00C81B7D"/>
    <w:rsid w:val="00C9521C"/>
    <w:rsid w:val="00CE5530"/>
    <w:rsid w:val="00CE6645"/>
    <w:rsid w:val="00D12D8F"/>
    <w:rsid w:val="00D13F10"/>
    <w:rsid w:val="00D33379"/>
    <w:rsid w:val="00D56A93"/>
    <w:rsid w:val="00D70058"/>
    <w:rsid w:val="00DC410C"/>
    <w:rsid w:val="00DC454F"/>
    <w:rsid w:val="00DF4532"/>
    <w:rsid w:val="00E00D48"/>
    <w:rsid w:val="00E1007C"/>
    <w:rsid w:val="00E63FA2"/>
    <w:rsid w:val="00E71FC8"/>
    <w:rsid w:val="00EA6E1E"/>
    <w:rsid w:val="00ED472E"/>
    <w:rsid w:val="00F31B65"/>
    <w:rsid w:val="00F31E42"/>
    <w:rsid w:val="00F476F8"/>
    <w:rsid w:val="00F84A1B"/>
    <w:rsid w:val="00FC2B8F"/>
    <w:rsid w:val="00FE4153"/>
    <w:rsid w:val="00FF6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C8A95-76A6-4F44-8855-1AC34221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5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00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07C"/>
    <w:rPr>
      <w:rFonts w:ascii="Segoe UI" w:hAnsi="Segoe UI" w:cs="Segoe UI"/>
      <w:sz w:val="18"/>
      <w:szCs w:val="18"/>
    </w:rPr>
  </w:style>
  <w:style w:type="table" w:styleId="Grilledutableau">
    <w:name w:val="Table Grid"/>
    <w:basedOn w:val="TableauNormal"/>
    <w:uiPriority w:val="39"/>
    <w:rsid w:val="0099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35CC"/>
    <w:pPr>
      <w:ind w:left="720"/>
      <w:contextualSpacing/>
    </w:pPr>
  </w:style>
  <w:style w:type="paragraph" w:customStyle="1" w:styleId="Default">
    <w:name w:val="Default"/>
    <w:rsid w:val="00863A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0C62514-398D-46E2-8E1A-185FB1EB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6</Pages>
  <Words>1526</Words>
  <Characters>8394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ALBERT</dc:creator>
  <cp:keywords/>
  <dc:description/>
  <cp:lastModifiedBy>Laurence ALBERT</cp:lastModifiedBy>
  <cp:revision>22</cp:revision>
  <cp:lastPrinted>2018-03-13T08:10:00Z</cp:lastPrinted>
  <dcterms:created xsi:type="dcterms:W3CDTF">2018-03-06T18:06:00Z</dcterms:created>
  <dcterms:modified xsi:type="dcterms:W3CDTF">2018-03-15T20:45:00Z</dcterms:modified>
</cp:coreProperties>
</file>